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4C2958" w14:textId="095A174C" w:rsidR="00444E27" w:rsidRPr="00C36605" w:rsidRDefault="00C36605" w:rsidP="00431A4E">
      <w:pPr>
        <w:pStyle w:val="0f7"/>
      </w:pPr>
      <w:r>
        <w:t>Инструкция по установке маршрутизатора</w:t>
      </w:r>
    </w:p>
    <w:p w14:paraId="7BFE82F1" w14:textId="3F735F5A" w:rsidR="00431A4E" w:rsidRDefault="00431A4E" w:rsidP="00431A4E">
      <w:pPr>
        <w:pStyle w:val="0b"/>
      </w:pPr>
    </w:p>
    <w:p w14:paraId="770431B2" w14:textId="28606DBF" w:rsidR="00431A4E" w:rsidRDefault="00431A4E" w:rsidP="00430091">
      <w:pPr>
        <w:pStyle w:val="0b"/>
      </w:pPr>
      <w:r w:rsidRPr="00431A4E">
        <w:t xml:space="preserve">Для взаимодействия с криптографическим протоколом </w:t>
      </w:r>
      <w:r>
        <w:rPr>
          <w:lang w:val="en-US"/>
        </w:rPr>
        <w:t>TLS</w:t>
      </w:r>
      <w:r w:rsidRPr="00431A4E">
        <w:t xml:space="preserve"> (</w:t>
      </w:r>
      <w:proofErr w:type="spellStart"/>
      <w:r w:rsidRPr="00431A4E">
        <w:t>Transport</w:t>
      </w:r>
      <w:proofErr w:type="spellEnd"/>
      <w:r w:rsidRPr="00431A4E">
        <w:t xml:space="preserve"> </w:t>
      </w:r>
      <w:proofErr w:type="spellStart"/>
      <w:r w:rsidRPr="00431A4E">
        <w:t>Layer</w:t>
      </w:r>
      <w:proofErr w:type="spellEnd"/>
      <w:r w:rsidRPr="00431A4E">
        <w:t xml:space="preserve"> </w:t>
      </w:r>
      <w:proofErr w:type="spellStart"/>
      <w:r w:rsidRPr="00431A4E">
        <w:t>Security</w:t>
      </w:r>
      <w:proofErr w:type="spellEnd"/>
      <w:r w:rsidRPr="00431A4E">
        <w:t xml:space="preserve">) с </w:t>
      </w:r>
      <w:r w:rsidR="00372D08">
        <w:t>шифрованием по алгоритмам ГОСТ.</w:t>
      </w:r>
    </w:p>
    <w:p w14:paraId="749CF692" w14:textId="430ABB78" w:rsidR="00431A4E" w:rsidRDefault="004D7153" w:rsidP="004D7153">
      <w:pPr>
        <w:pStyle w:val="02"/>
      </w:pPr>
      <w:r>
        <w:t>Установка СФР Маршрутизатора</w:t>
      </w:r>
    </w:p>
    <w:p w14:paraId="0DC6CF87" w14:textId="4B528EFE" w:rsidR="004D7153" w:rsidRDefault="00372D08" w:rsidP="004D7153">
      <w:pPr>
        <w:pStyle w:val="0b"/>
      </w:pPr>
      <w:r>
        <w:t>Скачать и з</w:t>
      </w:r>
      <w:r w:rsidR="004D7153">
        <w:t xml:space="preserve">апустить файл </w:t>
      </w:r>
      <w:r w:rsidR="004D7153" w:rsidRPr="004D7153">
        <w:t>.</w:t>
      </w:r>
      <w:r w:rsidR="004D7153">
        <w:rPr>
          <w:lang w:val="en-US"/>
        </w:rPr>
        <w:t>exe</w:t>
      </w:r>
      <w:r w:rsidR="004D7153" w:rsidRPr="004D7153">
        <w:t xml:space="preserve"> </w:t>
      </w:r>
      <w:r w:rsidR="004D7153">
        <w:t>для установки маршрутизатора. Открыто окно установки. Нажать «Далее» (</w:t>
      </w:r>
      <w:r w:rsidR="00430091">
        <w:fldChar w:fldCharType="begin"/>
      </w:r>
      <w:r w:rsidR="00430091">
        <w:instrText xml:space="preserve"> REF _Ref214643637 \h </w:instrText>
      </w:r>
      <w:r w:rsidR="00430091">
        <w:fldChar w:fldCharType="separate"/>
      </w:r>
      <w:r w:rsidR="00E11523">
        <w:t xml:space="preserve">Рисунок </w:t>
      </w:r>
      <w:r w:rsidR="00E11523">
        <w:rPr>
          <w:noProof/>
        </w:rPr>
        <w:t>1</w:t>
      </w:r>
      <w:r w:rsidR="00430091">
        <w:fldChar w:fldCharType="end"/>
      </w:r>
      <w:r w:rsidR="004D7153">
        <w:t>)</w:t>
      </w:r>
    </w:p>
    <w:p w14:paraId="1F85DBD5" w14:textId="77777777" w:rsidR="004D7153" w:rsidRDefault="00386108" w:rsidP="004D7153">
      <w:pPr>
        <w:pStyle w:val="0b"/>
        <w:keepNext/>
        <w:ind w:firstLine="0"/>
        <w:jc w:val="center"/>
      </w:pPr>
      <w:r>
        <w:pict w14:anchorId="3F4477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8pt;height:290.4pt">
            <v:imagedata r:id="rId12" o:title="УМ1"/>
          </v:shape>
        </w:pict>
      </w:r>
    </w:p>
    <w:p w14:paraId="555A0D3F" w14:textId="230AD67B" w:rsidR="004D7153" w:rsidRDefault="004D7153" w:rsidP="004D7153">
      <w:pPr>
        <w:pStyle w:val="affe"/>
      </w:pPr>
      <w:bookmarkStart w:id="0" w:name="_Ref214643637"/>
      <w:r>
        <w:t xml:space="preserve">Рисунок </w:t>
      </w:r>
      <w:fldSimple w:instr=" SEQ Рисунок \* ARABIC ">
        <w:r w:rsidR="00D00895">
          <w:rPr>
            <w:noProof/>
          </w:rPr>
          <w:t>1</w:t>
        </w:r>
      </w:fldSimple>
      <w:bookmarkEnd w:id="0"/>
      <w:r>
        <w:t xml:space="preserve"> – Окно установки СФР Маршрутизатор</w:t>
      </w:r>
    </w:p>
    <w:p w14:paraId="7775FB1B" w14:textId="6FD68B2F" w:rsidR="004D7153" w:rsidRDefault="004D7153" w:rsidP="004D7153">
      <w:pPr>
        <w:pStyle w:val="0b"/>
      </w:pPr>
      <w:r>
        <w:t xml:space="preserve">По умолчанию диск для установки </w:t>
      </w:r>
      <w:r w:rsidRPr="004D7153">
        <w:rPr>
          <w:i/>
          <w:lang w:val="en-US"/>
        </w:rPr>
        <w:t>C</w:t>
      </w:r>
      <w:r>
        <w:t>, при необходимости можно выбрать другую папку или диск. Выбрать необходимое место установки и нажать «Далее» (</w:t>
      </w:r>
      <w:r w:rsidR="00430091">
        <w:fldChar w:fldCharType="begin"/>
      </w:r>
      <w:r w:rsidR="00430091">
        <w:instrText xml:space="preserve"> REF _Ref214643647 \h </w:instrText>
      </w:r>
      <w:r w:rsidR="00430091">
        <w:fldChar w:fldCharType="separate"/>
      </w:r>
      <w:r w:rsidR="00E11523">
        <w:t xml:space="preserve">Рисунок </w:t>
      </w:r>
      <w:r w:rsidR="00E11523">
        <w:rPr>
          <w:noProof/>
        </w:rPr>
        <w:t>2</w:t>
      </w:r>
      <w:r w:rsidR="00430091">
        <w:fldChar w:fldCharType="end"/>
      </w:r>
      <w:r>
        <w:t>)</w:t>
      </w:r>
    </w:p>
    <w:p w14:paraId="46FF30E5" w14:textId="77777777" w:rsidR="004D7153" w:rsidRDefault="00386108" w:rsidP="004D7153">
      <w:pPr>
        <w:pStyle w:val="0b"/>
        <w:keepNext/>
        <w:jc w:val="center"/>
      </w:pPr>
      <w:r>
        <w:lastRenderedPageBreak/>
        <w:pict w14:anchorId="37C3FEDF">
          <v:shape id="_x0000_i1026" type="#_x0000_t75" style="width:376.8pt;height:291.6pt">
            <v:imagedata r:id="rId13" o:title="УМ2"/>
          </v:shape>
        </w:pict>
      </w:r>
    </w:p>
    <w:p w14:paraId="6E945A4D" w14:textId="4D41B0DC" w:rsidR="00431A4E" w:rsidRDefault="004D7153" w:rsidP="00372D08">
      <w:pPr>
        <w:pStyle w:val="affe"/>
      </w:pPr>
      <w:bookmarkStart w:id="1" w:name="_Ref214643647"/>
      <w:r>
        <w:t xml:space="preserve">Рисунок </w:t>
      </w:r>
      <w:fldSimple w:instr=" SEQ Рисунок \* ARABIC ">
        <w:r w:rsidR="00D00895">
          <w:rPr>
            <w:noProof/>
          </w:rPr>
          <w:t>2</w:t>
        </w:r>
      </w:fldSimple>
      <w:bookmarkEnd w:id="1"/>
      <w:r>
        <w:t xml:space="preserve"> – Окно выбора места для установки</w:t>
      </w:r>
    </w:p>
    <w:p w14:paraId="53ED3C5A" w14:textId="423664E4" w:rsidR="004D7153" w:rsidRDefault="004D7153" w:rsidP="00431A4E">
      <w:pPr>
        <w:pStyle w:val="0b"/>
      </w:pPr>
      <w:r>
        <w:t>Нажать кнопку «Установить» (</w:t>
      </w:r>
      <w:r w:rsidR="00430091">
        <w:fldChar w:fldCharType="begin"/>
      </w:r>
      <w:r w:rsidR="00430091">
        <w:instrText xml:space="preserve"> REF _Ref214643658 \h </w:instrText>
      </w:r>
      <w:r w:rsidR="00430091">
        <w:fldChar w:fldCharType="separate"/>
      </w:r>
      <w:r w:rsidR="00E11523">
        <w:t xml:space="preserve">Рисунок </w:t>
      </w:r>
      <w:r w:rsidR="00E11523">
        <w:rPr>
          <w:noProof/>
        </w:rPr>
        <w:t>3</w:t>
      </w:r>
      <w:r w:rsidR="00430091">
        <w:fldChar w:fldCharType="end"/>
      </w:r>
      <w:r>
        <w:t>)</w:t>
      </w:r>
    </w:p>
    <w:p w14:paraId="77E83FFB" w14:textId="77777777" w:rsidR="004D7153" w:rsidRDefault="00386108" w:rsidP="004D7153">
      <w:pPr>
        <w:pStyle w:val="0b"/>
        <w:keepNext/>
        <w:jc w:val="center"/>
      </w:pPr>
      <w:r>
        <w:pict w14:anchorId="5B75832A">
          <v:shape id="_x0000_i1027" type="#_x0000_t75" style="width:372.6pt;height:291.6pt">
            <v:imagedata r:id="rId14" o:title="УМ3"/>
          </v:shape>
        </w:pict>
      </w:r>
    </w:p>
    <w:p w14:paraId="69ACC1C8" w14:textId="08F1B8D6" w:rsidR="004D7153" w:rsidRDefault="004D7153" w:rsidP="004D7153">
      <w:pPr>
        <w:pStyle w:val="affe"/>
      </w:pPr>
      <w:bookmarkStart w:id="2" w:name="_Ref214643658"/>
      <w:r>
        <w:t xml:space="preserve">Рисунок </w:t>
      </w:r>
      <w:fldSimple w:instr=" SEQ Рисунок \* ARABIC ">
        <w:r w:rsidR="00D00895">
          <w:rPr>
            <w:noProof/>
          </w:rPr>
          <w:t>3</w:t>
        </w:r>
      </w:fldSimple>
      <w:bookmarkEnd w:id="2"/>
      <w:r>
        <w:t xml:space="preserve"> – Окно подтверждения установки</w:t>
      </w:r>
    </w:p>
    <w:p w14:paraId="11A392EF" w14:textId="74E6AAA0" w:rsidR="00431A4E" w:rsidRDefault="00431A4E" w:rsidP="00431A4E">
      <w:pPr>
        <w:pStyle w:val="0b"/>
      </w:pPr>
    </w:p>
    <w:p w14:paraId="502CB97B" w14:textId="5ED4792D" w:rsidR="004D7153" w:rsidRDefault="004D7153" w:rsidP="00431A4E">
      <w:pPr>
        <w:pStyle w:val="0b"/>
      </w:pPr>
    </w:p>
    <w:p w14:paraId="183996DB" w14:textId="23CF0677" w:rsidR="004D7153" w:rsidRPr="00531441" w:rsidRDefault="00013129" w:rsidP="004D7153">
      <w:pPr>
        <w:pStyle w:val="02"/>
        <w:rPr>
          <w:color w:val="auto"/>
          <w:lang w:val="en-US"/>
        </w:rPr>
      </w:pPr>
      <w:r w:rsidRPr="00531441">
        <w:rPr>
          <w:color w:val="auto"/>
        </w:rPr>
        <w:lastRenderedPageBreak/>
        <w:t>Установка КриптоПро</w:t>
      </w:r>
      <w:r w:rsidR="004D7153" w:rsidRPr="00531441">
        <w:rPr>
          <w:color w:val="auto"/>
        </w:rPr>
        <w:t xml:space="preserve"> </w:t>
      </w:r>
      <w:r w:rsidR="004D7153" w:rsidRPr="00531441">
        <w:rPr>
          <w:color w:val="auto"/>
          <w:lang w:val="en-US"/>
        </w:rPr>
        <w:t>J</w:t>
      </w:r>
      <w:r w:rsidR="00386108" w:rsidRPr="00531441">
        <w:rPr>
          <w:color w:val="auto"/>
          <w:lang w:val="en-US"/>
        </w:rPr>
        <w:t>C</w:t>
      </w:r>
      <w:r w:rsidR="004D7153" w:rsidRPr="00531441">
        <w:rPr>
          <w:color w:val="auto"/>
          <w:lang w:val="en-US"/>
        </w:rPr>
        <w:t>P</w:t>
      </w:r>
    </w:p>
    <w:p w14:paraId="79D25819" w14:textId="604AFE1D" w:rsidR="00386108" w:rsidRPr="00531441" w:rsidRDefault="00386108" w:rsidP="00386108">
      <w:pPr>
        <w:pStyle w:val="021"/>
        <w:numPr>
          <w:ilvl w:val="0"/>
          <w:numId w:val="0"/>
        </w:numPr>
        <w:ind w:left="993"/>
        <w:rPr>
          <w:color w:val="auto"/>
        </w:rPr>
      </w:pPr>
      <w:bookmarkStart w:id="3" w:name="_Hlk215763456"/>
      <w:r w:rsidRPr="00531441">
        <w:rPr>
          <w:color w:val="auto"/>
        </w:rPr>
        <w:t xml:space="preserve">Для КриптоПро </w:t>
      </w:r>
      <w:r w:rsidRPr="00531441">
        <w:rPr>
          <w:color w:val="auto"/>
          <w:lang w:val="en-US"/>
        </w:rPr>
        <w:t>JCP</w:t>
      </w:r>
      <w:r w:rsidRPr="00531441">
        <w:rPr>
          <w:color w:val="auto"/>
        </w:rPr>
        <w:t xml:space="preserve"> не требуется приобретение лицензии – работа производится с односторонним </w:t>
      </w:r>
      <w:r w:rsidRPr="00531441">
        <w:rPr>
          <w:color w:val="auto"/>
          <w:lang w:val="en-US"/>
        </w:rPr>
        <w:t>TLS</w:t>
      </w:r>
      <w:r w:rsidRPr="00531441">
        <w:rPr>
          <w:color w:val="auto"/>
        </w:rPr>
        <w:t>.</w:t>
      </w:r>
    </w:p>
    <w:bookmarkEnd w:id="3"/>
    <w:p w14:paraId="1569AA6B" w14:textId="41A55675" w:rsidR="00423CC9" w:rsidRDefault="004D7153" w:rsidP="00423CC9">
      <w:pPr>
        <w:pStyle w:val="021"/>
      </w:pPr>
      <w:r>
        <w:t xml:space="preserve">Перейти по ссылке: </w:t>
      </w:r>
      <w:hyperlink r:id="rId15" w:history="1">
        <w:r w:rsidRPr="004D7153">
          <w:t>https://www.cryptopro.ru/products/csp/jcp</w:t>
        </w:r>
      </w:hyperlink>
      <w:r w:rsidR="005F234C">
        <w:t xml:space="preserve"> </w:t>
      </w:r>
    </w:p>
    <w:p w14:paraId="412BF331" w14:textId="40027E3C" w:rsidR="00013129" w:rsidRDefault="00013129" w:rsidP="00423CC9">
      <w:pPr>
        <w:pStyle w:val="021"/>
      </w:pPr>
      <w:r>
        <w:t>Зарегистрироваться на сайте КриптоПро</w:t>
      </w:r>
    </w:p>
    <w:p w14:paraId="436C3B65" w14:textId="3F53D0FB" w:rsidR="00013129" w:rsidRDefault="00013129" w:rsidP="00423CC9">
      <w:pPr>
        <w:pStyle w:val="021"/>
      </w:pPr>
      <w:r>
        <w:t xml:space="preserve">В самом низу страницы нажать «Перейти к загрузке КриптоПро </w:t>
      </w:r>
      <w:r>
        <w:rPr>
          <w:lang w:val="en-US"/>
        </w:rPr>
        <w:t>JCP</w:t>
      </w:r>
      <w:r>
        <w:t>»</w:t>
      </w:r>
      <w:r w:rsidR="00D47A28">
        <w:t xml:space="preserve"> (</w:t>
      </w:r>
      <w:r w:rsidR="00D47A28">
        <w:fldChar w:fldCharType="begin"/>
      </w:r>
      <w:r w:rsidR="00D47A28">
        <w:instrText xml:space="preserve"> REF _Ref214990313 \h </w:instrText>
      </w:r>
      <w:r w:rsidR="00D47A28">
        <w:fldChar w:fldCharType="separate"/>
      </w:r>
      <w:r w:rsidR="00D47A28">
        <w:t xml:space="preserve">Рисунок </w:t>
      </w:r>
      <w:r w:rsidR="00D47A28">
        <w:rPr>
          <w:noProof/>
        </w:rPr>
        <w:t>4</w:t>
      </w:r>
      <w:r w:rsidR="00D47A28">
        <w:fldChar w:fldCharType="end"/>
      </w:r>
      <w:r w:rsidR="00D47A28">
        <w:t>)</w:t>
      </w:r>
    </w:p>
    <w:p w14:paraId="06112155" w14:textId="6FE400A6" w:rsidR="00013129" w:rsidRDefault="00386108" w:rsidP="00013129">
      <w:pPr>
        <w:pStyle w:val="0b"/>
        <w:keepNext/>
        <w:ind w:firstLine="0"/>
        <w:jc w:val="center"/>
      </w:pPr>
      <w:r>
        <w:pict w14:anchorId="2BC5971B">
          <v:shape id="_x0000_i1028" type="#_x0000_t75" style="width:390.6pt;height:285pt">
            <v:imagedata r:id="rId16" o:title="скачать криптопро 1" croptop="15082f" cropleft="7954f" cropright="5875f"/>
          </v:shape>
        </w:pict>
      </w:r>
    </w:p>
    <w:p w14:paraId="64346F74" w14:textId="67FC8A7C" w:rsidR="00013129" w:rsidRDefault="00013129" w:rsidP="00013129">
      <w:pPr>
        <w:pStyle w:val="affe"/>
      </w:pPr>
      <w:bookmarkStart w:id="4" w:name="_Ref214990313"/>
      <w:r>
        <w:t xml:space="preserve">Рисунок </w:t>
      </w:r>
      <w:fldSimple w:instr=" SEQ Рисунок \* ARABIC ">
        <w:r w:rsidR="00D00895">
          <w:rPr>
            <w:noProof/>
          </w:rPr>
          <w:t>4</w:t>
        </w:r>
      </w:fldSimple>
      <w:bookmarkEnd w:id="4"/>
      <w:r>
        <w:t xml:space="preserve"> – Кнопка «Перейти к загрузке КриптоПро </w:t>
      </w:r>
      <w:r>
        <w:rPr>
          <w:lang w:val="en-US"/>
        </w:rPr>
        <w:t>JCP</w:t>
      </w:r>
      <w:r>
        <w:t>»</w:t>
      </w:r>
    </w:p>
    <w:p w14:paraId="47819E66" w14:textId="4EF84157" w:rsidR="00013129" w:rsidRDefault="00013129" w:rsidP="00013129">
      <w:pPr>
        <w:pStyle w:val="021"/>
        <w:rPr>
          <w:rStyle w:val="0c"/>
        </w:rPr>
      </w:pPr>
      <w:r>
        <w:t>Найти и нажать «</w:t>
      </w:r>
      <w:hyperlink r:id="rId17" w:history="1">
        <w:r w:rsidRPr="00013129">
          <w:rPr>
            <w:rStyle w:val="0c"/>
          </w:rPr>
          <w:t xml:space="preserve">КриптоПро JCP и JTLS R3 (2.0.40502 для </w:t>
        </w:r>
        <w:proofErr w:type="spellStart"/>
        <w:r w:rsidRPr="00013129">
          <w:rPr>
            <w:rStyle w:val="0c"/>
          </w:rPr>
          <w:t>Java</w:t>
        </w:r>
        <w:proofErr w:type="spellEnd"/>
        <w:r w:rsidRPr="00013129">
          <w:rPr>
            <w:rStyle w:val="0c"/>
          </w:rPr>
          <w:t xml:space="preserve"> 8)</w:t>
        </w:r>
      </w:hyperlink>
      <w:r>
        <w:rPr>
          <w:rStyle w:val="0c"/>
        </w:rPr>
        <w:t>» (</w:t>
      </w:r>
      <w:r w:rsidR="00D47A28">
        <w:rPr>
          <w:rStyle w:val="0c"/>
        </w:rPr>
        <w:fldChar w:fldCharType="begin"/>
      </w:r>
      <w:r w:rsidR="00D47A28">
        <w:rPr>
          <w:rStyle w:val="0c"/>
        </w:rPr>
        <w:instrText xml:space="preserve"> REF _Ref214990300 \h </w:instrText>
      </w:r>
      <w:r w:rsidR="00D47A28">
        <w:rPr>
          <w:rStyle w:val="0c"/>
        </w:rPr>
      </w:r>
      <w:r w:rsidR="00D47A28">
        <w:rPr>
          <w:rStyle w:val="0c"/>
        </w:rPr>
        <w:fldChar w:fldCharType="separate"/>
      </w:r>
      <w:r w:rsidR="00D47A28">
        <w:t xml:space="preserve">Рисунок </w:t>
      </w:r>
      <w:r w:rsidR="00D47A28">
        <w:rPr>
          <w:noProof/>
        </w:rPr>
        <w:t>5</w:t>
      </w:r>
      <w:r w:rsidR="00D47A28">
        <w:rPr>
          <w:rStyle w:val="0c"/>
        </w:rPr>
        <w:fldChar w:fldCharType="end"/>
      </w:r>
      <w:r>
        <w:rPr>
          <w:rStyle w:val="0c"/>
        </w:rPr>
        <w:t>)</w:t>
      </w:r>
    </w:p>
    <w:p w14:paraId="11573D5F" w14:textId="77777777" w:rsidR="00E11523" w:rsidRDefault="00386108" w:rsidP="00E11523">
      <w:pPr>
        <w:pStyle w:val="0b"/>
        <w:keepNext/>
        <w:ind w:firstLine="0"/>
        <w:jc w:val="center"/>
      </w:pPr>
      <w:r>
        <w:pict w14:anchorId="7087195F">
          <v:shape id="_x0000_i1029" type="#_x0000_t75" style="width:291.6pt;height:248.4pt">
            <v:imagedata r:id="rId18" o:title="Screenshot_1" croptop="9114f" cropleft="14565f" cropright="12555f"/>
          </v:shape>
        </w:pict>
      </w:r>
    </w:p>
    <w:p w14:paraId="512C5D47" w14:textId="276F4615" w:rsidR="00013129" w:rsidRPr="00013129" w:rsidRDefault="00E11523" w:rsidP="00E11523">
      <w:pPr>
        <w:pStyle w:val="affe"/>
      </w:pPr>
      <w:bookmarkStart w:id="5" w:name="_Ref214990300"/>
      <w:r>
        <w:t xml:space="preserve">Рисунок </w:t>
      </w:r>
      <w:fldSimple w:instr=" SEQ Рисунок \* ARABIC ">
        <w:r w:rsidR="00D00895">
          <w:rPr>
            <w:noProof/>
          </w:rPr>
          <w:t>5</w:t>
        </w:r>
      </w:fldSimple>
      <w:bookmarkEnd w:id="5"/>
      <w:r>
        <w:t xml:space="preserve"> - </w:t>
      </w:r>
      <w:hyperlink r:id="rId19" w:history="1">
        <w:r w:rsidRPr="00013129">
          <w:rPr>
            <w:rStyle w:val="0c"/>
          </w:rPr>
          <w:t xml:space="preserve">КриптоПро JCP и JTLS R3 (2.0.40502 для </w:t>
        </w:r>
        <w:proofErr w:type="spellStart"/>
        <w:r w:rsidRPr="00013129">
          <w:rPr>
            <w:rStyle w:val="0c"/>
          </w:rPr>
          <w:t>Java</w:t>
        </w:r>
        <w:proofErr w:type="spellEnd"/>
        <w:r w:rsidRPr="00013129">
          <w:rPr>
            <w:rStyle w:val="0c"/>
          </w:rPr>
          <w:t xml:space="preserve"> 8)</w:t>
        </w:r>
      </w:hyperlink>
    </w:p>
    <w:p w14:paraId="2C73D59E" w14:textId="11BB926E" w:rsidR="004D7153" w:rsidRDefault="004D7153" w:rsidP="00423CC9">
      <w:pPr>
        <w:pStyle w:val="021"/>
      </w:pPr>
      <w:r>
        <w:t xml:space="preserve">Скаченный архив открыть и распаковать из него папку </w:t>
      </w:r>
      <w:r w:rsidRPr="004D7153">
        <w:t>jcp-2.0.40502</w:t>
      </w:r>
      <w:r w:rsidR="00423CC9">
        <w:t xml:space="preserve"> на рабочий стол</w:t>
      </w:r>
    </w:p>
    <w:p w14:paraId="63ED4B58" w14:textId="393A8A72" w:rsidR="00423CC9" w:rsidRDefault="00423CC9" w:rsidP="00423CC9">
      <w:pPr>
        <w:pStyle w:val="021"/>
      </w:pPr>
      <w:r>
        <w:t xml:space="preserve">Запустить установочный файл </w:t>
      </w:r>
      <w:r w:rsidRPr="00423CC9">
        <w:t>setup.exe</w:t>
      </w:r>
    </w:p>
    <w:p w14:paraId="0C42EE81" w14:textId="5CF53146" w:rsidR="00423CC9" w:rsidRDefault="00423CC9" w:rsidP="004D7153">
      <w:pPr>
        <w:pStyle w:val="0b"/>
      </w:pPr>
      <w:r>
        <w:t>В открытом окно установки нажать кнопку «Далее» (</w:t>
      </w:r>
      <w:r w:rsidR="00430091">
        <w:fldChar w:fldCharType="begin"/>
      </w:r>
      <w:r w:rsidR="00430091">
        <w:instrText xml:space="preserve"> REF _Ref214643665 \h </w:instrText>
      </w:r>
      <w:r w:rsidR="00430091">
        <w:fldChar w:fldCharType="separate"/>
      </w:r>
      <w:r w:rsidR="00E11523">
        <w:t xml:space="preserve">Рисунок </w:t>
      </w:r>
      <w:r w:rsidR="00E11523">
        <w:rPr>
          <w:noProof/>
        </w:rPr>
        <w:t>6</w:t>
      </w:r>
      <w:r w:rsidR="00430091">
        <w:fldChar w:fldCharType="end"/>
      </w:r>
      <w:r>
        <w:t>)</w:t>
      </w:r>
    </w:p>
    <w:p w14:paraId="35A7F44D" w14:textId="77777777" w:rsidR="00423CC9" w:rsidRDefault="00386108" w:rsidP="00423CC9">
      <w:pPr>
        <w:pStyle w:val="0b"/>
        <w:keepNext/>
        <w:ind w:firstLine="0"/>
        <w:jc w:val="center"/>
      </w:pPr>
      <w:r>
        <w:pict w14:anchorId="52D120C2">
          <v:shape id="_x0000_i1030" type="#_x0000_t75" style="width:450pt;height:396pt">
            <v:imagedata r:id="rId20" o:title="КП1"/>
          </v:shape>
        </w:pict>
      </w:r>
    </w:p>
    <w:p w14:paraId="75F0ED01" w14:textId="403BCF7F" w:rsidR="00423CC9" w:rsidRPr="00430091" w:rsidRDefault="00423CC9" w:rsidP="00423CC9">
      <w:pPr>
        <w:pStyle w:val="affe"/>
      </w:pPr>
      <w:bookmarkStart w:id="6" w:name="_Ref214643665"/>
      <w:r>
        <w:t xml:space="preserve">Рисунок </w:t>
      </w:r>
      <w:fldSimple w:instr=" SEQ Рисунок \* ARABIC ">
        <w:r w:rsidR="00D00895">
          <w:rPr>
            <w:noProof/>
          </w:rPr>
          <w:t>6</w:t>
        </w:r>
      </w:fldSimple>
      <w:bookmarkEnd w:id="6"/>
      <w:r w:rsidR="00430091">
        <w:t xml:space="preserve"> – Начальное окно установки </w:t>
      </w:r>
      <w:proofErr w:type="spellStart"/>
      <w:r w:rsidR="00430091">
        <w:t>КриптоПРО</w:t>
      </w:r>
      <w:proofErr w:type="spellEnd"/>
      <w:r w:rsidR="00430091" w:rsidRPr="00430091">
        <w:t xml:space="preserve"> </w:t>
      </w:r>
      <w:r w:rsidR="00430091">
        <w:rPr>
          <w:lang w:val="en-US"/>
        </w:rPr>
        <w:t>JCP</w:t>
      </w:r>
    </w:p>
    <w:p w14:paraId="6F7CB2D5" w14:textId="77777777" w:rsidR="00423CC9" w:rsidRDefault="00423CC9" w:rsidP="00423CC9">
      <w:pPr>
        <w:pStyle w:val="0b"/>
      </w:pPr>
      <w:r>
        <w:tab/>
      </w:r>
    </w:p>
    <w:p w14:paraId="07A8F4EB" w14:textId="77777777" w:rsidR="00423CC9" w:rsidRDefault="00423CC9">
      <w:pPr>
        <w:spacing w:after="200" w:line="276" w:lineRule="auto"/>
        <w:jc w:val="left"/>
        <w:rPr>
          <w:snapToGrid/>
          <w:color w:val="000000" w:themeColor="text1"/>
          <w:sz w:val="24"/>
          <w:szCs w:val="24"/>
        </w:rPr>
      </w:pPr>
      <w:r>
        <w:br w:type="page"/>
      </w:r>
    </w:p>
    <w:p w14:paraId="3ABC730F" w14:textId="2C0A4312" w:rsidR="00423CC9" w:rsidRDefault="00423CC9" w:rsidP="00423CC9">
      <w:pPr>
        <w:pStyle w:val="0b"/>
      </w:pPr>
      <w:r>
        <w:t>Выбрать «Установить» и нажать кнопку «Далее» (</w:t>
      </w:r>
      <w:r w:rsidR="00430091">
        <w:fldChar w:fldCharType="begin"/>
      </w:r>
      <w:r w:rsidR="00430091">
        <w:instrText xml:space="preserve"> REF _Ref214643691 \h </w:instrText>
      </w:r>
      <w:r w:rsidR="00430091">
        <w:fldChar w:fldCharType="separate"/>
      </w:r>
      <w:r w:rsidR="00E11523">
        <w:t xml:space="preserve">Рисунок </w:t>
      </w:r>
      <w:r w:rsidR="00E11523">
        <w:rPr>
          <w:noProof/>
        </w:rPr>
        <w:t>7</w:t>
      </w:r>
      <w:r w:rsidR="00430091">
        <w:fldChar w:fldCharType="end"/>
      </w:r>
      <w:r>
        <w:t>)</w:t>
      </w:r>
    </w:p>
    <w:p w14:paraId="23764792" w14:textId="77777777" w:rsidR="00423CC9" w:rsidRDefault="00386108" w:rsidP="00423CC9">
      <w:pPr>
        <w:pStyle w:val="0b"/>
        <w:keepNext/>
        <w:ind w:firstLine="0"/>
        <w:jc w:val="center"/>
      </w:pPr>
      <w:r>
        <w:pict w14:anchorId="2135011E">
          <v:shape id="_x0000_i1031" type="#_x0000_t75" style="width:450pt;height:398.4pt">
            <v:imagedata r:id="rId21" o:title="КП2"/>
          </v:shape>
        </w:pict>
      </w:r>
    </w:p>
    <w:p w14:paraId="1C23C3E7" w14:textId="6665C0A6" w:rsidR="00423CC9" w:rsidRPr="00430091" w:rsidRDefault="00423CC9" w:rsidP="00423CC9">
      <w:pPr>
        <w:pStyle w:val="affe"/>
      </w:pPr>
      <w:bookmarkStart w:id="7" w:name="_Ref214643691"/>
      <w:r>
        <w:t xml:space="preserve">Рисунок </w:t>
      </w:r>
      <w:fldSimple w:instr=" SEQ Рисунок \* ARABIC ">
        <w:r w:rsidR="00D00895">
          <w:rPr>
            <w:noProof/>
          </w:rPr>
          <w:t>7</w:t>
        </w:r>
      </w:fldSimple>
      <w:bookmarkEnd w:id="7"/>
      <w:r w:rsidR="00430091" w:rsidRPr="00430091">
        <w:t xml:space="preserve"> –</w:t>
      </w:r>
      <w:r w:rsidR="00430091">
        <w:t xml:space="preserve"> Окно выбора действия</w:t>
      </w:r>
    </w:p>
    <w:p w14:paraId="124AA771" w14:textId="77777777" w:rsidR="00423CC9" w:rsidRDefault="00423CC9">
      <w:pPr>
        <w:spacing w:after="200" w:line="276" w:lineRule="auto"/>
        <w:jc w:val="left"/>
        <w:rPr>
          <w:snapToGrid/>
          <w:color w:val="000000" w:themeColor="text1"/>
          <w:sz w:val="24"/>
          <w:szCs w:val="24"/>
        </w:rPr>
      </w:pPr>
      <w:r>
        <w:br w:type="page"/>
      </w:r>
    </w:p>
    <w:p w14:paraId="7F252BCC" w14:textId="75F7EEAC" w:rsidR="00423CC9" w:rsidRPr="00423CC9" w:rsidRDefault="00423CC9" w:rsidP="00423CC9">
      <w:pPr>
        <w:pStyle w:val="0b"/>
      </w:pPr>
      <w:r>
        <w:t>В окне «Пользовательское лицензионное соглашение» выбрать «Я принимаю» и нажать «Далее» (</w:t>
      </w:r>
      <w:r w:rsidR="00430091">
        <w:fldChar w:fldCharType="begin"/>
      </w:r>
      <w:r w:rsidR="00430091">
        <w:instrText xml:space="preserve"> REF _Ref214643697 \h </w:instrText>
      </w:r>
      <w:r w:rsidR="00430091">
        <w:fldChar w:fldCharType="separate"/>
      </w:r>
      <w:r w:rsidR="00E11523">
        <w:t xml:space="preserve">Рисунок </w:t>
      </w:r>
      <w:r w:rsidR="00E11523">
        <w:rPr>
          <w:noProof/>
        </w:rPr>
        <w:t>8</w:t>
      </w:r>
      <w:r w:rsidR="00430091">
        <w:fldChar w:fldCharType="end"/>
      </w:r>
      <w:r>
        <w:t>)</w:t>
      </w:r>
    </w:p>
    <w:p w14:paraId="79A15C28" w14:textId="77777777" w:rsidR="00423CC9" w:rsidRDefault="00386108" w:rsidP="00423CC9">
      <w:pPr>
        <w:pStyle w:val="0b"/>
        <w:keepNext/>
        <w:ind w:firstLine="0"/>
        <w:jc w:val="center"/>
      </w:pPr>
      <w:r>
        <w:pict w14:anchorId="65956881">
          <v:shape id="_x0000_i1032" type="#_x0000_t75" style="width:451.8pt;height:398.4pt">
            <v:imagedata r:id="rId22" o:title="КП3"/>
          </v:shape>
        </w:pict>
      </w:r>
    </w:p>
    <w:p w14:paraId="7124076A" w14:textId="5C3B934C" w:rsidR="00423CC9" w:rsidRDefault="00423CC9" w:rsidP="00423CC9">
      <w:pPr>
        <w:pStyle w:val="affe"/>
      </w:pPr>
      <w:bookmarkStart w:id="8" w:name="_Ref214643697"/>
      <w:r>
        <w:t xml:space="preserve">Рисунок </w:t>
      </w:r>
      <w:fldSimple w:instr=" SEQ Рисунок \* ARABIC ">
        <w:r w:rsidR="00D00895">
          <w:rPr>
            <w:noProof/>
          </w:rPr>
          <w:t>8</w:t>
        </w:r>
      </w:fldSimple>
      <w:bookmarkEnd w:id="8"/>
      <w:r w:rsidR="00430091">
        <w:t xml:space="preserve"> – Окно принятия лицензионного соглашения</w:t>
      </w:r>
    </w:p>
    <w:p w14:paraId="667B7137" w14:textId="28B33142" w:rsidR="00423CC9" w:rsidRDefault="00423CC9">
      <w:pPr>
        <w:spacing w:after="200" w:line="276" w:lineRule="auto"/>
        <w:jc w:val="left"/>
      </w:pPr>
      <w:r>
        <w:br w:type="page"/>
      </w:r>
    </w:p>
    <w:p w14:paraId="7D75887D" w14:textId="77FFD79F" w:rsidR="00423CC9" w:rsidRDefault="00423CC9" w:rsidP="00423CC9">
      <w:pPr>
        <w:pStyle w:val="0b"/>
      </w:pPr>
      <w:r>
        <w:t xml:space="preserve">В следующем окне установки выбрать пункт «Выбрать </w:t>
      </w:r>
      <w:r>
        <w:rPr>
          <w:lang w:val="en-US"/>
        </w:rPr>
        <w:t>JRE</w:t>
      </w:r>
      <w:r>
        <w:t xml:space="preserve">» и указать путь </w:t>
      </w:r>
      <w:r w:rsidR="0078494C">
        <w:t xml:space="preserve">до папки </w:t>
      </w:r>
      <w:proofErr w:type="spellStart"/>
      <w:r w:rsidR="0078494C">
        <w:rPr>
          <w:lang w:val="en-US"/>
        </w:rPr>
        <w:t>jre</w:t>
      </w:r>
      <w:proofErr w:type="spellEnd"/>
      <w:r w:rsidR="0078494C">
        <w:t xml:space="preserve">, которая находится в папке </w:t>
      </w:r>
      <w:proofErr w:type="spellStart"/>
      <w:r w:rsidR="0078494C">
        <w:rPr>
          <w:lang w:val="en-US"/>
        </w:rPr>
        <w:t>FssRouter</w:t>
      </w:r>
      <w:proofErr w:type="spellEnd"/>
      <w:r w:rsidR="0078494C" w:rsidRPr="0078494C">
        <w:t xml:space="preserve"> (</w:t>
      </w:r>
      <w:r w:rsidR="00430091">
        <w:fldChar w:fldCharType="begin"/>
      </w:r>
      <w:r w:rsidR="00430091">
        <w:instrText xml:space="preserve"> REF _Ref214643707 \h </w:instrText>
      </w:r>
      <w:r w:rsidR="00430091">
        <w:fldChar w:fldCharType="separate"/>
      </w:r>
      <w:r w:rsidR="00E11523">
        <w:t xml:space="preserve">Рисунок </w:t>
      </w:r>
      <w:r w:rsidR="00E11523">
        <w:rPr>
          <w:noProof/>
        </w:rPr>
        <w:t>9</w:t>
      </w:r>
      <w:r w:rsidR="00430091">
        <w:fldChar w:fldCharType="end"/>
      </w:r>
      <w:r w:rsidR="0078494C" w:rsidRPr="0078494C">
        <w:t>)</w:t>
      </w:r>
    </w:p>
    <w:p w14:paraId="5D915D7A" w14:textId="77777777" w:rsidR="0078494C" w:rsidRDefault="00386108" w:rsidP="0078494C">
      <w:pPr>
        <w:pStyle w:val="0b"/>
        <w:keepNext/>
        <w:ind w:firstLine="0"/>
        <w:jc w:val="center"/>
      </w:pPr>
      <w:r>
        <w:pict w14:anchorId="1E53DDD6">
          <v:shape id="_x0000_i1033" type="#_x0000_t75" style="width:452.4pt;height:399pt">
            <v:imagedata r:id="rId23" o:title="КП4"/>
          </v:shape>
        </w:pict>
      </w:r>
    </w:p>
    <w:p w14:paraId="7D38C75E" w14:textId="7BE89842" w:rsidR="0078494C" w:rsidRPr="00372D08" w:rsidRDefault="0078494C" w:rsidP="0078494C">
      <w:pPr>
        <w:pStyle w:val="affe"/>
      </w:pPr>
      <w:bookmarkStart w:id="9" w:name="_Ref214643707"/>
      <w:r>
        <w:t xml:space="preserve">Рисунок </w:t>
      </w:r>
      <w:fldSimple w:instr=" SEQ Рисунок \* ARABIC ">
        <w:r w:rsidR="00D00895">
          <w:rPr>
            <w:noProof/>
          </w:rPr>
          <w:t>9</w:t>
        </w:r>
      </w:fldSimple>
      <w:bookmarkEnd w:id="9"/>
      <w:r w:rsidR="00430091">
        <w:t xml:space="preserve"> – Окно выбора </w:t>
      </w:r>
      <w:r w:rsidR="00430091">
        <w:rPr>
          <w:lang w:val="en-US"/>
        </w:rPr>
        <w:t>JRE</w:t>
      </w:r>
    </w:p>
    <w:p w14:paraId="190F7E5F" w14:textId="0F60C33B" w:rsidR="0078494C" w:rsidRPr="0078494C" w:rsidRDefault="0078494C" w:rsidP="0078494C">
      <w:pPr>
        <w:pStyle w:val="affe"/>
        <w:jc w:val="both"/>
        <w:rPr>
          <w:i/>
        </w:rPr>
      </w:pPr>
      <w:r w:rsidRPr="0078494C">
        <w:rPr>
          <w:i/>
        </w:rPr>
        <w:t xml:space="preserve">*описан случай, когда папка </w:t>
      </w:r>
      <w:proofErr w:type="spellStart"/>
      <w:r w:rsidRPr="0078494C">
        <w:rPr>
          <w:i/>
          <w:lang w:val="en-US"/>
        </w:rPr>
        <w:t>FssRouter</w:t>
      </w:r>
      <w:proofErr w:type="spellEnd"/>
      <w:r w:rsidRPr="0078494C">
        <w:rPr>
          <w:i/>
        </w:rPr>
        <w:t xml:space="preserve"> установлена на диск </w:t>
      </w:r>
      <w:r w:rsidRPr="0078494C">
        <w:rPr>
          <w:i/>
          <w:lang w:val="en-US"/>
        </w:rPr>
        <w:t>C</w:t>
      </w:r>
    </w:p>
    <w:p w14:paraId="0E2E7073" w14:textId="269CA03B" w:rsidR="0078494C" w:rsidRDefault="0078494C">
      <w:pPr>
        <w:spacing w:after="200" w:line="276" w:lineRule="auto"/>
        <w:jc w:val="left"/>
      </w:pPr>
      <w:r>
        <w:br w:type="page"/>
      </w:r>
    </w:p>
    <w:p w14:paraId="61BBB09A" w14:textId="575C862D" w:rsidR="0078494C" w:rsidRDefault="0078494C" w:rsidP="0078494C">
      <w:pPr>
        <w:pStyle w:val="0b"/>
      </w:pPr>
      <w:r>
        <w:t>В окне выбора продукта выбрать (</w:t>
      </w:r>
      <w:r w:rsidR="00430091">
        <w:fldChar w:fldCharType="begin"/>
      </w:r>
      <w:r w:rsidR="00430091">
        <w:instrText xml:space="preserve"> REF _Ref214643714 \h </w:instrText>
      </w:r>
      <w:r w:rsidR="00430091">
        <w:fldChar w:fldCharType="separate"/>
      </w:r>
      <w:r w:rsidR="00E11523">
        <w:t xml:space="preserve">Рисунок </w:t>
      </w:r>
      <w:r w:rsidR="00E11523">
        <w:rPr>
          <w:noProof/>
        </w:rPr>
        <w:t>10</w:t>
      </w:r>
      <w:r w:rsidR="00430091">
        <w:fldChar w:fldCharType="end"/>
      </w:r>
      <w:r>
        <w:t>):</w:t>
      </w:r>
    </w:p>
    <w:p w14:paraId="39EE45CF" w14:textId="77777777" w:rsidR="0078494C" w:rsidRPr="0078494C" w:rsidRDefault="0078494C" w:rsidP="0078494C">
      <w:pPr>
        <w:pStyle w:val="021"/>
      </w:pPr>
      <w:proofErr w:type="spellStart"/>
      <w:r>
        <w:t>Криптопровайдер</w:t>
      </w:r>
      <w:proofErr w:type="spellEnd"/>
      <w:r>
        <w:t xml:space="preserve"> </w:t>
      </w:r>
      <w:r>
        <w:rPr>
          <w:lang w:val="en-US"/>
        </w:rPr>
        <w:t>JCP</w:t>
      </w:r>
    </w:p>
    <w:p w14:paraId="54EDE0D4" w14:textId="77777777" w:rsidR="0078494C" w:rsidRDefault="0078494C" w:rsidP="0078494C">
      <w:pPr>
        <w:pStyle w:val="021"/>
      </w:pPr>
      <w:r>
        <w:t>Модуль шифрования</w:t>
      </w:r>
    </w:p>
    <w:p w14:paraId="72A354B0" w14:textId="5FD0E9A3" w:rsidR="0078494C" w:rsidRDefault="0078494C" w:rsidP="0078494C">
      <w:pPr>
        <w:pStyle w:val="021"/>
      </w:pPr>
      <w:r>
        <w:rPr>
          <w:lang w:val="en-US"/>
        </w:rPr>
        <w:t xml:space="preserve">TLS </w:t>
      </w:r>
      <w:r>
        <w:t>провайдер</w:t>
      </w:r>
    </w:p>
    <w:p w14:paraId="6C9FEE13" w14:textId="1E55AC93" w:rsidR="0078494C" w:rsidRDefault="0078494C" w:rsidP="0078494C">
      <w:pPr>
        <w:pStyle w:val="0b"/>
      </w:pPr>
      <w:r>
        <w:t>После проверки чек-боксов нажать «Далее»</w:t>
      </w:r>
    </w:p>
    <w:p w14:paraId="4CC6FDB3" w14:textId="77777777" w:rsidR="0078494C" w:rsidRDefault="00386108" w:rsidP="0078494C">
      <w:pPr>
        <w:pStyle w:val="0b"/>
        <w:keepNext/>
        <w:ind w:firstLine="0"/>
        <w:jc w:val="center"/>
      </w:pPr>
      <w:r>
        <w:pict w14:anchorId="45DA3931">
          <v:shape id="_x0000_i1034" type="#_x0000_t75" style="width:449.4pt;height:397.8pt">
            <v:imagedata r:id="rId24" o:title="КП5"/>
          </v:shape>
        </w:pict>
      </w:r>
    </w:p>
    <w:p w14:paraId="11A23E78" w14:textId="55B82DB5" w:rsidR="0078494C" w:rsidRPr="00430091" w:rsidRDefault="0078494C" w:rsidP="0078494C">
      <w:pPr>
        <w:pStyle w:val="affe"/>
      </w:pPr>
      <w:bookmarkStart w:id="10" w:name="_Ref214643714"/>
      <w:r>
        <w:t xml:space="preserve">Рисунок </w:t>
      </w:r>
      <w:fldSimple w:instr=" SEQ Рисунок \* ARABIC ">
        <w:r w:rsidR="00D00895">
          <w:rPr>
            <w:noProof/>
          </w:rPr>
          <w:t>10</w:t>
        </w:r>
      </w:fldSimple>
      <w:bookmarkEnd w:id="10"/>
      <w:r w:rsidR="00430091" w:rsidRPr="00372D08">
        <w:t xml:space="preserve"> – </w:t>
      </w:r>
      <w:r w:rsidR="00430091">
        <w:t>Окно выбора продукта</w:t>
      </w:r>
    </w:p>
    <w:p w14:paraId="7548C7F9" w14:textId="72FC4440" w:rsidR="0078494C" w:rsidRDefault="0078494C" w:rsidP="0078494C">
      <w:pPr>
        <w:pStyle w:val="0b"/>
      </w:pPr>
      <w:r>
        <w:t xml:space="preserve">Установка </w:t>
      </w:r>
      <w:proofErr w:type="spellStart"/>
      <w:r>
        <w:t>КриптоПРО</w:t>
      </w:r>
      <w:proofErr w:type="spellEnd"/>
      <w:r>
        <w:t xml:space="preserve"> </w:t>
      </w:r>
      <w:r>
        <w:rPr>
          <w:lang w:val="en-US"/>
        </w:rPr>
        <w:t>JSP</w:t>
      </w:r>
      <w:r>
        <w:t xml:space="preserve"> завершена. </w:t>
      </w:r>
      <w:r>
        <w:br w:type="page"/>
      </w:r>
    </w:p>
    <w:p w14:paraId="3DBB7B62" w14:textId="2E606A95" w:rsidR="0078494C" w:rsidRDefault="0078494C" w:rsidP="0078494C">
      <w:pPr>
        <w:pStyle w:val="02"/>
        <w:rPr>
          <w:lang w:val="en-US"/>
        </w:rPr>
      </w:pPr>
      <w:r>
        <w:t xml:space="preserve">Обновление файла </w:t>
      </w:r>
      <w:r>
        <w:rPr>
          <w:lang w:val="en-US"/>
        </w:rPr>
        <w:t>fss_mo.ini</w:t>
      </w:r>
    </w:p>
    <w:p w14:paraId="1198580D" w14:textId="4A873C75" w:rsidR="003452BF" w:rsidRDefault="0078494C" w:rsidP="0078494C">
      <w:pPr>
        <w:pStyle w:val="0b"/>
      </w:pPr>
      <w:r>
        <w:t xml:space="preserve">Перейти в директорию (по умолчанию: </w:t>
      </w:r>
      <w:r>
        <w:rPr>
          <w:lang w:val="en-US"/>
        </w:rPr>
        <w:t>C</w:t>
      </w:r>
      <w:r w:rsidRPr="0078494C">
        <w:t>:</w:t>
      </w:r>
      <w:r>
        <w:t>\</w:t>
      </w:r>
      <w:proofErr w:type="spellStart"/>
      <w:r>
        <w:rPr>
          <w:lang w:val="en-US"/>
        </w:rPr>
        <w:t>FssRouter</w:t>
      </w:r>
      <w:proofErr w:type="spellEnd"/>
      <w:r>
        <w:t xml:space="preserve">) </w:t>
      </w:r>
      <w:r w:rsidR="003452BF">
        <w:t>(</w:t>
      </w:r>
      <w:r w:rsidR="00430091">
        <w:fldChar w:fldCharType="begin"/>
      </w:r>
      <w:r w:rsidR="00430091">
        <w:instrText xml:space="preserve"> REF _Ref214643729 \h </w:instrText>
      </w:r>
      <w:r w:rsidR="00430091">
        <w:fldChar w:fldCharType="separate"/>
      </w:r>
      <w:r w:rsidR="00E11523">
        <w:t xml:space="preserve">Рисунок </w:t>
      </w:r>
      <w:r w:rsidR="00E11523">
        <w:rPr>
          <w:noProof/>
        </w:rPr>
        <w:t>11</w:t>
      </w:r>
      <w:r w:rsidR="00430091">
        <w:fldChar w:fldCharType="end"/>
      </w:r>
      <w:r w:rsidR="003452BF">
        <w:t>)</w:t>
      </w:r>
    </w:p>
    <w:p w14:paraId="283FDC04" w14:textId="77777777" w:rsidR="003452BF" w:rsidRDefault="00386108" w:rsidP="003452BF">
      <w:pPr>
        <w:pStyle w:val="0b"/>
        <w:keepNext/>
        <w:ind w:firstLine="0"/>
        <w:jc w:val="center"/>
      </w:pPr>
      <w:r>
        <w:pict w14:anchorId="403B8F13">
          <v:shape id="_x0000_i1035" type="#_x0000_t75" style="width:495pt;height:195pt">
            <v:imagedata r:id="rId25" o:title="ини"/>
          </v:shape>
        </w:pict>
      </w:r>
    </w:p>
    <w:p w14:paraId="0D43E057" w14:textId="3098892E" w:rsidR="003452BF" w:rsidRPr="003452BF" w:rsidRDefault="003452BF" w:rsidP="003452BF">
      <w:pPr>
        <w:pStyle w:val="affe"/>
      </w:pPr>
      <w:bookmarkStart w:id="11" w:name="_Ref214643729"/>
      <w:r>
        <w:t xml:space="preserve">Рисунок </w:t>
      </w:r>
      <w:fldSimple w:instr=" SEQ Рисунок \* ARABIC ">
        <w:r w:rsidR="00D00895">
          <w:rPr>
            <w:noProof/>
          </w:rPr>
          <w:t>11</w:t>
        </w:r>
      </w:fldSimple>
      <w:bookmarkEnd w:id="11"/>
      <w:r w:rsidRPr="003452BF">
        <w:t xml:space="preserve"> – </w:t>
      </w:r>
      <w:r>
        <w:t>Местонахождение файла</w:t>
      </w:r>
      <w:r w:rsidRPr="003452BF">
        <w:t xml:space="preserve"> </w:t>
      </w:r>
      <w:proofErr w:type="spellStart"/>
      <w:r>
        <w:rPr>
          <w:lang w:val="en-US"/>
        </w:rPr>
        <w:t>fss</w:t>
      </w:r>
      <w:proofErr w:type="spellEnd"/>
      <w:r w:rsidRPr="003452BF">
        <w:t>_</w:t>
      </w:r>
      <w:proofErr w:type="spellStart"/>
      <w:r>
        <w:rPr>
          <w:lang w:val="en-US"/>
        </w:rPr>
        <w:t>mo</w:t>
      </w:r>
      <w:proofErr w:type="spellEnd"/>
      <w:r w:rsidRPr="003452BF">
        <w:t>.</w:t>
      </w:r>
      <w:proofErr w:type="spellStart"/>
      <w:r>
        <w:rPr>
          <w:lang w:val="en-US"/>
        </w:rPr>
        <w:t>ini</w:t>
      </w:r>
      <w:proofErr w:type="spellEnd"/>
    </w:p>
    <w:p w14:paraId="43E5A8B3" w14:textId="2A0C51A3" w:rsidR="0078494C" w:rsidRDefault="003452BF" w:rsidP="0078494C">
      <w:pPr>
        <w:pStyle w:val="0b"/>
      </w:pPr>
      <w:r>
        <w:t>О</w:t>
      </w:r>
      <w:r w:rsidR="0078494C">
        <w:t xml:space="preserve">ткрыть файл </w:t>
      </w:r>
      <w:r w:rsidR="0078494C" w:rsidRPr="0078494C">
        <w:t>fss_mo.ini</w:t>
      </w:r>
      <w:r>
        <w:t xml:space="preserve"> в любом текстовом редакторе. Удалить его содержимое и вставить описанное ниже:</w:t>
      </w:r>
    </w:p>
    <w:p w14:paraId="3489D81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-startup</w:t>
      </w:r>
    </w:p>
    <w:p w14:paraId="2732A30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plugins/org.eclipse.equinox.launcher_1.4.0.v20161219-1356.jar</w:t>
      </w:r>
    </w:p>
    <w:p w14:paraId="5CA5D6E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launcher.library</w:t>
      </w:r>
      <w:proofErr w:type="spellEnd"/>
      <w:proofErr w:type="gramEnd"/>
    </w:p>
    <w:p w14:paraId="61324A10" w14:textId="77777777" w:rsidR="003452BF" w:rsidRP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plugins/org.eclipse.equinox.launcher.win32.win</w:t>
      </w:r>
      <w:proofErr w:type="gramEnd"/>
      <w:r w:rsidRPr="003452BF">
        <w:rPr>
          <w:rFonts w:ascii="Arial" w:hAnsi="Arial" w:cs="Arial"/>
          <w:sz w:val="22"/>
          <w:szCs w:val="22"/>
          <w:lang w:val="en-US"/>
        </w:rPr>
        <w:t>32.x86_64_1.1.500.v20170531-1133</w:t>
      </w:r>
    </w:p>
    <w:p w14:paraId="6150221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clearPersistedState</w:t>
      </w:r>
      <w:proofErr w:type="spellEnd"/>
    </w:p>
    <w:p w14:paraId="5A39149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Dfile.encoding</w:t>
      </w:r>
      <w:proofErr w:type="spellEnd"/>
      <w:r w:rsidRPr="003452BF">
        <w:rPr>
          <w:rFonts w:ascii="Arial" w:hAnsi="Arial" w:cs="Arial"/>
          <w:sz w:val="22"/>
          <w:szCs w:val="22"/>
          <w:lang w:val="en-US"/>
        </w:rPr>
        <w:t>=UTF-8</w:t>
      </w:r>
    </w:p>
    <w:p w14:paraId="5AD6BF5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Dsun.jnu.encoding</w:t>
      </w:r>
      <w:proofErr w:type="spellEnd"/>
      <w:r w:rsidRPr="003452BF">
        <w:rPr>
          <w:rFonts w:ascii="Arial" w:hAnsi="Arial" w:cs="Arial"/>
          <w:sz w:val="22"/>
          <w:szCs w:val="22"/>
          <w:lang w:val="en-US"/>
        </w:rPr>
        <w:t>=UTF-8</w:t>
      </w:r>
    </w:p>
    <w:p w14:paraId="7B773D13"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vmargs</w:t>
      </w:r>
      <w:proofErr w:type="spellEnd"/>
    </w:p>
    <w:p w14:paraId="286F054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DFile.encoding</w:t>
      </w:r>
      <w:proofErr w:type="spellEnd"/>
      <w:r w:rsidRPr="003452BF">
        <w:rPr>
          <w:rFonts w:ascii="Arial" w:hAnsi="Arial" w:cs="Arial"/>
          <w:sz w:val="22"/>
          <w:szCs w:val="22"/>
          <w:lang w:val="en-US"/>
        </w:rPr>
        <w:t>=UTF-8</w:t>
      </w:r>
    </w:p>
    <w:p w14:paraId="4629522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Dsun.jnu.encoding</w:t>
      </w:r>
      <w:proofErr w:type="spellEnd"/>
      <w:r w:rsidRPr="003452BF">
        <w:rPr>
          <w:rFonts w:ascii="Arial" w:hAnsi="Arial" w:cs="Arial"/>
          <w:sz w:val="22"/>
          <w:szCs w:val="22"/>
          <w:lang w:val="en-US"/>
        </w:rPr>
        <w:t>=UTF-8</w:t>
      </w:r>
    </w:p>
    <w:p w14:paraId="3A40625A"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Djavax.net.ssl.trustStore</w:t>
      </w:r>
      <w:proofErr w:type="spellEnd"/>
      <w:r w:rsidRPr="003452BF">
        <w:rPr>
          <w:rFonts w:ascii="Arial" w:hAnsi="Arial" w:cs="Arial"/>
          <w:sz w:val="22"/>
          <w:szCs w:val="22"/>
          <w:lang w:val="en-US"/>
        </w:rPr>
        <w:t>=C:\FssRouter\gost.keystore</w:t>
      </w:r>
    </w:p>
    <w:p w14:paraId="5309F08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Djavax.net.ssl.trustStorePassword</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changeit</w:t>
      </w:r>
      <w:proofErr w:type="spellEnd"/>
    </w:p>
    <w:p w14:paraId="3F5D897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Djavax.net.ssl.provider</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ru.CryptoPro.JCP.JCP</w:t>
      </w:r>
      <w:proofErr w:type="spellEnd"/>
    </w:p>
    <w:p w14:paraId="026E8D72"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Dssl.KeyManagerFactory.algorithm</w:t>
      </w:r>
      <w:proofErr w:type="spellEnd"/>
      <w:proofErr w:type="gramEnd"/>
      <w:r w:rsidRPr="003452BF">
        <w:rPr>
          <w:rFonts w:ascii="Arial" w:hAnsi="Arial" w:cs="Arial"/>
          <w:sz w:val="22"/>
          <w:szCs w:val="22"/>
          <w:lang w:val="en-US"/>
        </w:rPr>
        <w:t>=GostX509</w:t>
      </w:r>
    </w:p>
    <w:p w14:paraId="6634F64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Dssl.TrustManagerFactory.algorithm</w:t>
      </w:r>
      <w:proofErr w:type="spellEnd"/>
      <w:proofErr w:type="gramEnd"/>
      <w:r w:rsidRPr="003452BF">
        <w:rPr>
          <w:rFonts w:ascii="Arial" w:hAnsi="Arial" w:cs="Arial"/>
          <w:sz w:val="22"/>
          <w:szCs w:val="22"/>
          <w:lang w:val="en-US"/>
        </w:rPr>
        <w:t>=GostX509</w:t>
      </w:r>
    </w:p>
    <w:p w14:paraId="18D8CD8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gramStart"/>
      <w:r w:rsidRPr="003452BF">
        <w:rPr>
          <w:rFonts w:ascii="Arial" w:hAnsi="Arial" w:cs="Arial"/>
          <w:sz w:val="22"/>
          <w:szCs w:val="22"/>
          <w:lang w:val="en-US"/>
        </w:rPr>
        <w:t>Dssl.SocketFactory.provider=ru.CryptoPro.ssl.SSLSocketFactoryImpl</w:t>
      </w:r>
      <w:proofErr w:type="gramEnd"/>
    </w:p>
    <w:p w14:paraId="505256D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gramStart"/>
      <w:r w:rsidRPr="003452BF">
        <w:rPr>
          <w:rFonts w:ascii="Arial" w:hAnsi="Arial" w:cs="Arial"/>
          <w:sz w:val="22"/>
          <w:szCs w:val="22"/>
          <w:lang w:val="en-US"/>
        </w:rPr>
        <w:t>Dssl.ServerSocketFactory.provider=ru.CryptoPro.ssl.SSLServerSocketFactoryImpl</w:t>
      </w:r>
      <w:proofErr w:type="gramEnd"/>
    </w:p>
    <w:p w14:paraId="01DA4DE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Djavax.net.ssl.provider</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ru.CryptoPro.JCP.JCP</w:t>
      </w:r>
      <w:proofErr w:type="spellEnd"/>
    </w:p>
    <w:p w14:paraId="2EEC2C14"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Djavax.net.ssl.trustStoreType</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HDImageStore</w:t>
      </w:r>
      <w:proofErr w:type="spellEnd"/>
    </w:p>
    <w:p w14:paraId="3563D0D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Dtls_prohibit_disabled_validation</w:t>
      </w:r>
      <w:proofErr w:type="spellEnd"/>
      <w:r w:rsidRPr="003452BF">
        <w:rPr>
          <w:rFonts w:ascii="Arial" w:hAnsi="Arial" w:cs="Arial"/>
          <w:sz w:val="22"/>
          <w:szCs w:val="22"/>
          <w:lang w:val="en-US"/>
        </w:rPr>
        <w:t>=false</w:t>
      </w:r>
    </w:p>
    <w:p w14:paraId="514F7CDB" w14:textId="77777777" w:rsidR="003452BF" w:rsidRP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w:t>
      </w:r>
      <w:proofErr w:type="spellStart"/>
      <w:r w:rsidRPr="003452BF">
        <w:rPr>
          <w:rFonts w:ascii="Arial" w:hAnsi="Arial" w:cs="Arial"/>
          <w:sz w:val="22"/>
          <w:szCs w:val="22"/>
          <w:lang w:val="en-US"/>
        </w:rPr>
        <w:t>Dcom.sun.security.enableCRLDP</w:t>
      </w:r>
      <w:proofErr w:type="spellEnd"/>
      <w:proofErr w:type="gramEnd"/>
      <w:r w:rsidRPr="003452BF">
        <w:rPr>
          <w:rFonts w:ascii="Arial" w:hAnsi="Arial" w:cs="Arial"/>
          <w:sz w:val="22"/>
          <w:szCs w:val="22"/>
          <w:lang w:val="en-US"/>
        </w:rPr>
        <w:t>=true</w:t>
      </w:r>
    </w:p>
    <w:p w14:paraId="7175B299" w14:textId="77777777" w:rsidR="003452BF" w:rsidRP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w:t>
      </w:r>
      <w:proofErr w:type="spellStart"/>
      <w:r w:rsidRPr="003452BF">
        <w:rPr>
          <w:rFonts w:ascii="Arial" w:hAnsi="Arial" w:cs="Arial"/>
          <w:sz w:val="22"/>
          <w:szCs w:val="22"/>
          <w:lang w:val="en-US"/>
        </w:rPr>
        <w:t>Dcom.ibm.security.enableCRLDP</w:t>
      </w:r>
      <w:proofErr w:type="spellEnd"/>
      <w:proofErr w:type="gramEnd"/>
      <w:r w:rsidRPr="003452BF">
        <w:rPr>
          <w:rFonts w:ascii="Arial" w:hAnsi="Arial" w:cs="Arial"/>
          <w:sz w:val="22"/>
          <w:szCs w:val="22"/>
          <w:lang w:val="en-US"/>
        </w:rPr>
        <w:t>=true</w:t>
      </w:r>
    </w:p>
    <w:p w14:paraId="4B519E0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gramStart"/>
      <w:r w:rsidRPr="003452BF">
        <w:rPr>
          <w:rFonts w:ascii="Arial" w:hAnsi="Arial" w:cs="Arial"/>
          <w:sz w:val="22"/>
          <w:szCs w:val="22"/>
          <w:lang w:val="en-US"/>
        </w:rPr>
        <w:t>Djava.security.properties</w:t>
      </w:r>
      <w:proofErr w:type="gramEnd"/>
      <w:r w:rsidRPr="003452BF">
        <w:rPr>
          <w:rFonts w:ascii="Arial" w:hAnsi="Arial" w:cs="Arial"/>
          <w:sz w:val="22"/>
          <w:szCs w:val="22"/>
          <w:lang w:val="en-US"/>
        </w:rPr>
        <w:t>="C:\FssRouter\jre\lib\security\java.security"</w:t>
      </w:r>
    </w:p>
    <w:p w14:paraId="1527611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Djavax.net.debug</w:t>
      </w:r>
      <w:proofErr w:type="spellEnd"/>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ssl:handshake</w:t>
      </w:r>
      <w:proofErr w:type="spellEnd"/>
      <w:proofErr w:type="gramEnd"/>
    </w:p>
    <w:p w14:paraId="22C5335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Dhttps.protocols</w:t>
      </w:r>
      <w:proofErr w:type="spellEnd"/>
      <w:r w:rsidRPr="003452BF">
        <w:rPr>
          <w:rFonts w:ascii="Arial" w:hAnsi="Arial" w:cs="Arial"/>
          <w:sz w:val="22"/>
          <w:szCs w:val="22"/>
          <w:lang w:val="en-US"/>
        </w:rPr>
        <w:t>=TLSv1.2</w:t>
      </w:r>
    </w:p>
    <w:p w14:paraId="02500F24" w14:textId="6CAB03C6" w:rsid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w:t>
      </w:r>
      <w:proofErr w:type="spellStart"/>
      <w:r w:rsidRPr="003452BF">
        <w:rPr>
          <w:rFonts w:ascii="Arial" w:hAnsi="Arial" w:cs="Arial"/>
          <w:sz w:val="22"/>
          <w:szCs w:val="22"/>
          <w:lang w:val="en-US"/>
        </w:rPr>
        <w:t>Djdk.tls.client.protocols</w:t>
      </w:r>
      <w:proofErr w:type="spellEnd"/>
      <w:proofErr w:type="gramEnd"/>
      <w:r w:rsidRPr="003452BF">
        <w:rPr>
          <w:rFonts w:ascii="Arial" w:hAnsi="Arial" w:cs="Arial"/>
          <w:sz w:val="22"/>
          <w:szCs w:val="22"/>
          <w:lang w:val="en-US"/>
        </w:rPr>
        <w:t>=TLSv1.2</w:t>
      </w:r>
    </w:p>
    <w:p w14:paraId="77BCA89B" w14:textId="7117FD3E" w:rsidR="000D2B5E" w:rsidRDefault="000D2B5E" w:rsidP="003452BF">
      <w:pPr>
        <w:rPr>
          <w:rFonts w:ascii="Arial" w:hAnsi="Arial" w:cs="Arial"/>
          <w:sz w:val="22"/>
          <w:szCs w:val="22"/>
          <w:lang w:val="en-US"/>
        </w:rPr>
      </w:pPr>
    </w:p>
    <w:p w14:paraId="405B34ED" w14:textId="5DCCFF53" w:rsidR="000D2B5E" w:rsidRPr="00C36605" w:rsidRDefault="000D2B5E" w:rsidP="003452BF">
      <w:pPr>
        <w:rPr>
          <w:rFonts w:ascii="Arial" w:hAnsi="Arial" w:cs="Arial"/>
          <w:color w:val="FF0000"/>
          <w:sz w:val="20"/>
          <w:lang w:val="en-US"/>
        </w:rPr>
      </w:pPr>
      <w:r w:rsidRPr="00C36605">
        <w:rPr>
          <w:rFonts w:ascii="Arial" w:hAnsi="Arial" w:cs="Arial"/>
          <w:color w:val="FF0000"/>
          <w:sz w:val="20"/>
          <w:lang w:val="en-US"/>
        </w:rPr>
        <w:t>*</w:t>
      </w:r>
      <w:r w:rsidR="00D47A28"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56311DBF" w14:textId="77777777" w:rsidR="000D2B5E" w:rsidRPr="000D2B5E" w:rsidRDefault="000D2B5E" w:rsidP="000D2B5E">
      <w:pPr>
        <w:rPr>
          <w:rFonts w:ascii="Arial" w:hAnsi="Arial" w:cs="Arial"/>
          <w:i/>
          <w:sz w:val="20"/>
          <w:lang w:val="en-US"/>
        </w:rPr>
      </w:pPr>
      <w:r w:rsidRPr="000D2B5E">
        <w:rPr>
          <w:rFonts w:ascii="Arial" w:hAnsi="Arial" w:cs="Arial"/>
          <w:i/>
          <w:sz w:val="20"/>
          <w:lang w:val="en-US"/>
        </w:rPr>
        <w:t>-</w:t>
      </w:r>
      <w:proofErr w:type="spellStart"/>
      <w:r w:rsidRPr="000D2B5E">
        <w:rPr>
          <w:rFonts w:ascii="Arial" w:hAnsi="Arial" w:cs="Arial"/>
          <w:i/>
          <w:sz w:val="20"/>
          <w:lang w:val="en-US"/>
        </w:rPr>
        <w:t>Djavax.net.ssl.trustStore</w:t>
      </w:r>
      <w:proofErr w:type="spellEnd"/>
      <w:r w:rsidRPr="000D2B5E">
        <w:rPr>
          <w:rFonts w:ascii="Arial" w:hAnsi="Arial" w:cs="Arial"/>
          <w:i/>
          <w:sz w:val="20"/>
          <w:lang w:val="en-US"/>
        </w:rPr>
        <w:t>=C:\FssRouter\gost.keystore</w:t>
      </w:r>
    </w:p>
    <w:p w14:paraId="3296C26F" w14:textId="5CADEB39" w:rsidR="000D2B5E" w:rsidRPr="000D2B5E" w:rsidRDefault="000D2B5E" w:rsidP="000D2B5E">
      <w:pPr>
        <w:rPr>
          <w:rFonts w:ascii="Arial" w:hAnsi="Arial" w:cs="Arial"/>
          <w:i/>
          <w:sz w:val="20"/>
          <w:lang w:val="en-US"/>
        </w:rPr>
      </w:pPr>
      <w:r w:rsidRPr="000D2B5E">
        <w:rPr>
          <w:rFonts w:ascii="Arial" w:hAnsi="Arial" w:cs="Arial"/>
          <w:i/>
          <w:sz w:val="20"/>
          <w:lang w:val="en-US"/>
        </w:rPr>
        <w:t>-</w:t>
      </w:r>
      <w:proofErr w:type="gramStart"/>
      <w:r w:rsidRPr="000D2B5E">
        <w:rPr>
          <w:rFonts w:ascii="Arial" w:hAnsi="Arial" w:cs="Arial"/>
          <w:i/>
          <w:sz w:val="20"/>
          <w:lang w:val="en-US"/>
        </w:rPr>
        <w:t>Djava.security.properties</w:t>
      </w:r>
      <w:proofErr w:type="gramEnd"/>
      <w:r w:rsidRPr="000D2B5E">
        <w:rPr>
          <w:rFonts w:ascii="Arial" w:hAnsi="Arial" w:cs="Arial"/>
          <w:i/>
          <w:sz w:val="20"/>
          <w:lang w:val="en-US"/>
        </w:rPr>
        <w:t>="C:\FssRouter\jre\lib\security\java.security"</w:t>
      </w:r>
    </w:p>
    <w:p w14:paraId="1725CDD0" w14:textId="2E49BC63" w:rsidR="000D2B5E" w:rsidRPr="00D47A28" w:rsidRDefault="000D2B5E" w:rsidP="000D2B5E">
      <w:pPr>
        <w:rPr>
          <w:rFonts w:ascii="Arial" w:hAnsi="Arial" w:cs="Arial"/>
          <w:i/>
          <w:sz w:val="20"/>
        </w:rPr>
      </w:pPr>
      <w:r w:rsidRPr="00D47A28">
        <w:rPr>
          <w:rFonts w:ascii="Arial" w:hAnsi="Arial" w:cs="Arial"/>
          <w:i/>
          <w:sz w:val="20"/>
        </w:rPr>
        <w:t xml:space="preserve">Указан путь по умолчанию. Если маршрутизатор был установлен по другому пути, необходимо изменить его </w:t>
      </w:r>
      <w:r w:rsidR="00D47A28" w:rsidRPr="00D47A28">
        <w:rPr>
          <w:rFonts w:ascii="Arial" w:hAnsi="Arial" w:cs="Arial"/>
          <w:i/>
          <w:sz w:val="20"/>
        </w:rPr>
        <w:t>в этих строках</w:t>
      </w:r>
    </w:p>
    <w:p w14:paraId="241E63AC" w14:textId="77777777" w:rsidR="000D2B5E" w:rsidRPr="000D2B5E" w:rsidRDefault="000D2B5E" w:rsidP="003452BF">
      <w:pPr>
        <w:rPr>
          <w:rFonts w:ascii="Arial" w:hAnsi="Arial" w:cs="Arial"/>
          <w:sz w:val="22"/>
          <w:szCs w:val="22"/>
        </w:rPr>
      </w:pPr>
    </w:p>
    <w:p w14:paraId="0951CC05" w14:textId="220C979D" w:rsidR="003452BF" w:rsidRPr="000D2B5E" w:rsidRDefault="003452BF" w:rsidP="003452BF">
      <w:pPr>
        <w:rPr>
          <w:sz w:val="24"/>
          <w:szCs w:val="24"/>
        </w:rPr>
      </w:pPr>
    </w:p>
    <w:p w14:paraId="58211390" w14:textId="2796FB2F" w:rsidR="003452BF" w:rsidRDefault="003452BF" w:rsidP="003452BF">
      <w:pPr>
        <w:rPr>
          <w:sz w:val="24"/>
          <w:szCs w:val="24"/>
        </w:rPr>
      </w:pPr>
      <w:r>
        <w:rPr>
          <w:sz w:val="24"/>
          <w:szCs w:val="24"/>
        </w:rPr>
        <w:t>Сохранить изменения и закрыть файл (</w:t>
      </w:r>
      <w:r w:rsidR="00430091" w:rsidRPr="00430091">
        <w:rPr>
          <w:rStyle w:val="0c"/>
        </w:rPr>
        <w:fldChar w:fldCharType="begin"/>
      </w:r>
      <w:r w:rsidR="00430091" w:rsidRPr="00430091">
        <w:rPr>
          <w:rStyle w:val="0c"/>
        </w:rPr>
        <w:instrText xml:space="preserve"> REF _Ref214643736 \h </w:instrText>
      </w:r>
      <w:r w:rsidR="00430091">
        <w:rPr>
          <w:rStyle w:val="0c"/>
        </w:rPr>
        <w:instrText xml:space="preserve"> \* MERGEFORMAT </w:instrText>
      </w:r>
      <w:r w:rsidR="00430091" w:rsidRPr="00430091">
        <w:rPr>
          <w:rStyle w:val="0c"/>
        </w:rPr>
      </w:r>
      <w:r w:rsidR="00430091" w:rsidRPr="00430091">
        <w:rPr>
          <w:rStyle w:val="0c"/>
        </w:rPr>
        <w:fldChar w:fldCharType="separate"/>
      </w:r>
      <w:r w:rsidR="00E11523" w:rsidRPr="00E11523">
        <w:rPr>
          <w:rStyle w:val="0c"/>
        </w:rPr>
        <w:t>Рисунок 12</w:t>
      </w:r>
      <w:r w:rsidR="00430091" w:rsidRPr="00430091">
        <w:rPr>
          <w:rStyle w:val="0c"/>
        </w:rPr>
        <w:fldChar w:fldCharType="end"/>
      </w:r>
      <w:r>
        <w:rPr>
          <w:sz w:val="24"/>
          <w:szCs w:val="24"/>
        </w:rPr>
        <w:t>)</w:t>
      </w:r>
    </w:p>
    <w:p w14:paraId="1E9F758D" w14:textId="77777777" w:rsidR="003452BF" w:rsidRDefault="00386108" w:rsidP="003452BF">
      <w:pPr>
        <w:keepNext/>
        <w:jc w:val="center"/>
      </w:pPr>
      <w:r>
        <w:rPr>
          <w:sz w:val="24"/>
          <w:szCs w:val="24"/>
        </w:rPr>
        <w:pict w14:anchorId="2A382FCD">
          <v:shape id="_x0000_i1036" type="#_x0000_t75" style="width:495pt;height:406.2pt">
            <v:imagedata r:id="rId26" o:title="ини2"/>
          </v:shape>
        </w:pict>
      </w:r>
    </w:p>
    <w:p w14:paraId="492D46E5" w14:textId="6338E2A4" w:rsidR="007A5F00" w:rsidRPr="007A5F00" w:rsidRDefault="003452BF" w:rsidP="003452BF">
      <w:pPr>
        <w:pStyle w:val="affe"/>
      </w:pPr>
      <w:bookmarkStart w:id="12" w:name="_Ref214643736"/>
      <w:r>
        <w:t xml:space="preserve">Рисунок </w:t>
      </w:r>
      <w:fldSimple w:instr=" SEQ Рисунок \* ARABIC ">
        <w:r w:rsidR="00D00895">
          <w:rPr>
            <w:noProof/>
          </w:rPr>
          <w:t>12</w:t>
        </w:r>
      </w:fldSimple>
      <w:bookmarkEnd w:id="12"/>
      <w:r>
        <w:t xml:space="preserve"> – Отредактированный файл </w:t>
      </w:r>
      <w:proofErr w:type="spellStart"/>
      <w:r>
        <w:rPr>
          <w:lang w:val="en-US"/>
        </w:rPr>
        <w:t>fss</w:t>
      </w:r>
      <w:proofErr w:type="spellEnd"/>
      <w:r w:rsidRPr="003452BF">
        <w:t>_</w:t>
      </w:r>
      <w:proofErr w:type="spellStart"/>
      <w:r>
        <w:rPr>
          <w:lang w:val="en-US"/>
        </w:rPr>
        <w:t>mo</w:t>
      </w:r>
      <w:proofErr w:type="spellEnd"/>
      <w:r w:rsidRPr="003452BF">
        <w:t>.</w:t>
      </w:r>
      <w:proofErr w:type="spellStart"/>
      <w:r>
        <w:rPr>
          <w:lang w:val="en-US"/>
        </w:rPr>
        <w:t>ini</w:t>
      </w:r>
      <w:proofErr w:type="spellEnd"/>
    </w:p>
    <w:p w14:paraId="2598DD38" w14:textId="77777777" w:rsidR="007A5F00" w:rsidRPr="007A5F00" w:rsidRDefault="007A5F00">
      <w:pPr>
        <w:spacing w:after="200" w:line="276" w:lineRule="auto"/>
        <w:jc w:val="left"/>
        <w:rPr>
          <w:bCs/>
          <w:sz w:val="24"/>
        </w:rPr>
      </w:pPr>
      <w:r w:rsidRPr="007A5F00">
        <w:br w:type="page"/>
      </w:r>
    </w:p>
    <w:p w14:paraId="4ECBF494" w14:textId="77777777" w:rsidR="003452BF" w:rsidRPr="003452BF" w:rsidRDefault="003452BF" w:rsidP="003452BF">
      <w:pPr>
        <w:pStyle w:val="affe"/>
        <w:rPr>
          <w:szCs w:val="24"/>
        </w:rPr>
      </w:pPr>
    </w:p>
    <w:p w14:paraId="60F91B48" w14:textId="5A868937" w:rsidR="003452BF" w:rsidRDefault="003452BF" w:rsidP="003452BF">
      <w:pPr>
        <w:pStyle w:val="02"/>
      </w:pPr>
      <w:r>
        <w:t>Запуск</w:t>
      </w:r>
      <w:r w:rsidR="00C36605">
        <w:t xml:space="preserve"> и настройка</w:t>
      </w:r>
      <w:r>
        <w:t xml:space="preserve"> ПО «СФР Маршрутизатор»</w:t>
      </w:r>
    </w:p>
    <w:p w14:paraId="64D441DD" w14:textId="3D014B6E" w:rsidR="003452BF" w:rsidRDefault="007A5F00" w:rsidP="003452BF">
      <w:pPr>
        <w:pStyle w:val="0b"/>
      </w:pPr>
      <w:r>
        <w:t>Открыть маршрутизатор (</w:t>
      </w:r>
      <w:r w:rsidR="00430091">
        <w:fldChar w:fldCharType="begin"/>
      </w:r>
      <w:r w:rsidR="00430091">
        <w:instrText xml:space="preserve"> REF _Ref214643755 \h </w:instrText>
      </w:r>
      <w:r w:rsidR="00430091">
        <w:fldChar w:fldCharType="separate"/>
      </w:r>
      <w:r w:rsidR="00E11523">
        <w:t xml:space="preserve">Рисунок </w:t>
      </w:r>
      <w:r w:rsidR="00E11523">
        <w:rPr>
          <w:noProof/>
        </w:rPr>
        <w:t>13</w:t>
      </w:r>
      <w:r w:rsidR="00430091">
        <w:fldChar w:fldCharType="end"/>
      </w:r>
      <w:r>
        <w:t>)</w:t>
      </w:r>
    </w:p>
    <w:p w14:paraId="46C01511" w14:textId="77777777" w:rsidR="007A5F00" w:rsidRDefault="00386108" w:rsidP="007A5F00">
      <w:pPr>
        <w:pStyle w:val="0b"/>
        <w:keepNext/>
        <w:ind w:firstLine="0"/>
        <w:jc w:val="center"/>
      </w:pPr>
      <w:r>
        <w:pict w14:anchorId="0E37AA6F">
          <v:shape id="_x0000_i1037" type="#_x0000_t75" style="width:495.6pt;height:328.8pt">
            <v:imagedata r:id="rId27" o:title="М2"/>
          </v:shape>
        </w:pict>
      </w:r>
    </w:p>
    <w:p w14:paraId="675DCC89" w14:textId="733D3F45" w:rsidR="007A5F00" w:rsidRDefault="007A5F00" w:rsidP="007A5F00">
      <w:pPr>
        <w:pStyle w:val="affe"/>
      </w:pPr>
      <w:bookmarkStart w:id="13" w:name="_Ref214643755"/>
      <w:r>
        <w:t xml:space="preserve">Рисунок </w:t>
      </w:r>
      <w:fldSimple w:instr=" SEQ Рисунок \* ARABIC ">
        <w:r w:rsidR="00D00895">
          <w:rPr>
            <w:noProof/>
          </w:rPr>
          <w:t>13</w:t>
        </w:r>
      </w:fldSimple>
      <w:bookmarkEnd w:id="13"/>
      <w:r>
        <w:t xml:space="preserve"> – Окно маршрутизатора</w:t>
      </w:r>
    </w:p>
    <w:p w14:paraId="57348C8A" w14:textId="77777777" w:rsidR="007A5F00" w:rsidRDefault="007A5F00">
      <w:pPr>
        <w:spacing w:after="200" w:line="276" w:lineRule="auto"/>
        <w:jc w:val="left"/>
        <w:rPr>
          <w:snapToGrid/>
          <w:color w:val="000000" w:themeColor="text1"/>
          <w:sz w:val="24"/>
          <w:szCs w:val="24"/>
        </w:rPr>
      </w:pPr>
      <w:r>
        <w:br w:type="page"/>
      </w:r>
    </w:p>
    <w:p w14:paraId="4C3066D7" w14:textId="3ECA107E" w:rsidR="00C36605" w:rsidRDefault="0037675A" w:rsidP="00C36605">
      <w:pPr>
        <w:pStyle w:val="02"/>
      </w:pPr>
      <w:r>
        <w:t>Настройка АРМ</w:t>
      </w:r>
    </w:p>
    <w:p w14:paraId="367B6E5B" w14:textId="3AAF3B11" w:rsidR="00C36605" w:rsidRPr="00C36605" w:rsidRDefault="00C36605" w:rsidP="00C36605">
      <w:pPr>
        <w:pStyle w:val="03"/>
      </w:pPr>
      <w:r>
        <w:t>АРМ Доверенность</w:t>
      </w:r>
    </w:p>
    <w:p w14:paraId="33E7A5BA" w14:textId="566E0C7E" w:rsidR="007A5F00" w:rsidRDefault="007A5F00" w:rsidP="007A5F00">
      <w:pPr>
        <w:pStyle w:val="0b"/>
      </w:pPr>
      <w:bookmarkStart w:id="14" w:name="_Hlk215763606"/>
      <w:r>
        <w:t>Указать свободный локальный ПОРТ (по умолчанию 8080</w:t>
      </w:r>
      <w:bookmarkStart w:id="15" w:name="_GoBack"/>
      <w:r w:rsidR="00386108" w:rsidRPr="001122C9">
        <w:rPr>
          <w:color w:val="auto"/>
        </w:rPr>
        <w:t>, но возможно указать любой</w:t>
      </w:r>
      <w:r w:rsidRPr="001122C9">
        <w:rPr>
          <w:color w:val="auto"/>
        </w:rPr>
        <w:t xml:space="preserve">). </w:t>
      </w:r>
      <w:bookmarkEnd w:id="14"/>
      <w:bookmarkEnd w:id="15"/>
      <w:r>
        <w:t>Поставить галочку в пункте «Настройка соединения СЭДО», в появившейся строке указать адрес подключения:</w:t>
      </w:r>
    </w:p>
    <w:p w14:paraId="36A25972" w14:textId="524B80C2" w:rsidR="007A5F00" w:rsidRDefault="001122C9" w:rsidP="007A5F00">
      <w:pPr>
        <w:pStyle w:val="0b"/>
        <w:ind w:firstLine="0"/>
      </w:pPr>
      <w:hyperlink r:id="rId28" w:tgtFrame="_blank" w:history="1">
        <w:r w:rsidR="007A5F00" w:rsidRPr="007A5F00">
          <w:rPr>
            <w:rStyle w:val="af9"/>
            <w:color w:val="000000" w:themeColor="text1"/>
            <w:u w:val="none"/>
          </w:rPr>
          <w:t>https://ecp-test-sedo.sfr.gov.ru/sedo/fss/api/soap/SedoGateway?wsdl</w:t>
        </w:r>
      </w:hyperlink>
    </w:p>
    <w:p w14:paraId="6A364159" w14:textId="66290F6C" w:rsidR="007A5F00" w:rsidRDefault="007A5F00" w:rsidP="007A5F00">
      <w:pPr>
        <w:pStyle w:val="0b"/>
        <w:ind w:firstLine="0"/>
      </w:pPr>
      <w:r>
        <w:t>Далее нажать кнопки «Сохранить» и «Запустить маршрутизатор» (</w:t>
      </w:r>
      <w:r w:rsidR="00430091">
        <w:fldChar w:fldCharType="begin"/>
      </w:r>
      <w:r w:rsidR="00430091">
        <w:instrText xml:space="preserve"> REF _Ref214643761 \h </w:instrText>
      </w:r>
      <w:r w:rsidR="00430091">
        <w:fldChar w:fldCharType="separate"/>
      </w:r>
      <w:r w:rsidR="00E11523">
        <w:t xml:space="preserve">Рисунок </w:t>
      </w:r>
      <w:r w:rsidR="00E11523">
        <w:rPr>
          <w:noProof/>
        </w:rPr>
        <w:t>14</w:t>
      </w:r>
      <w:r w:rsidR="00430091">
        <w:fldChar w:fldCharType="end"/>
      </w:r>
      <w:r>
        <w:t>)</w:t>
      </w:r>
    </w:p>
    <w:p w14:paraId="7FBB0544" w14:textId="5EA977DA" w:rsidR="007A5F00" w:rsidRDefault="00386108" w:rsidP="007A5F00">
      <w:pPr>
        <w:pStyle w:val="0b"/>
        <w:keepNext/>
        <w:ind w:firstLine="0"/>
        <w:jc w:val="center"/>
      </w:pPr>
      <w:r>
        <w:pict w14:anchorId="435E3D8D">
          <v:shape id="_x0000_i1038" type="#_x0000_t75" style="width:494.4pt;height:274.8pt">
            <v:imagedata r:id="rId29" o:title="М1"/>
          </v:shape>
        </w:pict>
      </w:r>
    </w:p>
    <w:p w14:paraId="3C1193BB" w14:textId="006E9022" w:rsidR="007A5F00" w:rsidRDefault="007A5F00" w:rsidP="007A5F00">
      <w:pPr>
        <w:pStyle w:val="affe"/>
      </w:pPr>
      <w:bookmarkStart w:id="16" w:name="_Ref214643761"/>
      <w:r>
        <w:t xml:space="preserve">Рисунок </w:t>
      </w:r>
      <w:fldSimple w:instr=" SEQ Рисунок \* ARABIC ">
        <w:r w:rsidR="00D00895">
          <w:rPr>
            <w:noProof/>
          </w:rPr>
          <w:t>14</w:t>
        </w:r>
      </w:fldSimple>
      <w:bookmarkEnd w:id="16"/>
      <w:r w:rsidR="00430091">
        <w:t xml:space="preserve"> – Настройка маршрутизатора</w:t>
      </w:r>
      <w:r w:rsidR="0037675A">
        <w:t xml:space="preserve"> для АРМ Доверенность</w:t>
      </w:r>
    </w:p>
    <w:p w14:paraId="33D70647" w14:textId="4F95133D" w:rsidR="007A5F00" w:rsidRPr="00C36605" w:rsidRDefault="0051189B" w:rsidP="00C36605">
      <w:pPr>
        <w:pStyle w:val="0b"/>
        <w:rPr>
          <w:rFonts w:eastAsiaTheme="majorEastAsia" w:cstheme="majorBidi"/>
          <w:b/>
          <w:bCs/>
        </w:rPr>
      </w:pPr>
      <w:r>
        <w:t>Запустить ПО А</w:t>
      </w:r>
      <w:r w:rsidR="007A5F00">
        <w:t>Р</w:t>
      </w:r>
      <w:r>
        <w:t>М</w:t>
      </w:r>
      <w:r w:rsidR="007A5F00">
        <w:t xml:space="preserve"> Доверенность, перейти в «Администрирование» -</w:t>
      </w:r>
      <w:r w:rsidR="007A5F00" w:rsidRPr="007A5F00">
        <w:t>&gt;</w:t>
      </w:r>
      <w:r w:rsidR="007A5F00">
        <w:t xml:space="preserve"> «Настройки сервисов СФР»</w:t>
      </w:r>
      <w:r w:rsidR="00430091">
        <w:t>,</w:t>
      </w:r>
      <w:r w:rsidR="007A5F00">
        <w:t xml:space="preserve"> прописать строку соединения </w:t>
      </w:r>
      <w:hyperlink r:id="rId30" w:history="1">
        <w:r w:rsidR="00430091" w:rsidRPr="00430091">
          <w:t>http://localhost:8080/sedo</w:t>
        </w:r>
      </w:hyperlink>
      <w:r w:rsidR="00430091">
        <w:t xml:space="preserve"> (если порт был указан другой, прописать нужный) и проверить соединение (</w:t>
      </w:r>
      <w:r w:rsidR="00430091">
        <w:fldChar w:fldCharType="begin"/>
      </w:r>
      <w:r w:rsidR="00430091">
        <w:instrText xml:space="preserve"> REF _Ref214643767 \h </w:instrText>
      </w:r>
      <w:r w:rsidR="00C36605">
        <w:instrText xml:space="preserve"> \* MERGEFORMAT </w:instrText>
      </w:r>
      <w:r w:rsidR="00430091">
        <w:fldChar w:fldCharType="separate"/>
      </w:r>
      <w:r w:rsidR="00E11523">
        <w:t xml:space="preserve">Рисунок </w:t>
      </w:r>
      <w:r w:rsidR="00E11523">
        <w:rPr>
          <w:noProof/>
        </w:rPr>
        <w:t>15</w:t>
      </w:r>
      <w:r w:rsidR="00430091">
        <w:fldChar w:fldCharType="end"/>
      </w:r>
      <w:r w:rsidR="00430091">
        <w:t>)</w:t>
      </w:r>
    </w:p>
    <w:p w14:paraId="2A8BDEF4" w14:textId="77777777" w:rsidR="00430091" w:rsidRDefault="00386108" w:rsidP="00430091">
      <w:pPr>
        <w:pStyle w:val="0b"/>
        <w:keepNext/>
        <w:ind w:firstLine="0"/>
        <w:jc w:val="center"/>
      </w:pPr>
      <w:r>
        <w:pict w14:anchorId="628632A0">
          <v:shape id="_x0000_i1039" type="#_x0000_t75" style="width:418.2pt;height:331.8pt">
            <v:imagedata r:id="rId31" o:title="МЧД1"/>
          </v:shape>
        </w:pict>
      </w:r>
    </w:p>
    <w:p w14:paraId="0BEE58FF" w14:textId="3F25C5C9" w:rsidR="0037675A" w:rsidRDefault="00430091" w:rsidP="00430091">
      <w:pPr>
        <w:pStyle w:val="affe"/>
      </w:pPr>
      <w:bookmarkStart w:id="17" w:name="_Ref214643767"/>
      <w:r>
        <w:t xml:space="preserve">Рисунок </w:t>
      </w:r>
      <w:fldSimple w:instr=" SEQ Рисунок \* ARABIC ">
        <w:r w:rsidR="00D00895">
          <w:rPr>
            <w:noProof/>
          </w:rPr>
          <w:t>15</w:t>
        </w:r>
      </w:fldSimple>
      <w:bookmarkEnd w:id="17"/>
      <w:r w:rsidR="0051189B">
        <w:t xml:space="preserve"> – Настройка А</w:t>
      </w:r>
      <w:r>
        <w:t>Р</w:t>
      </w:r>
      <w:r w:rsidR="0051189B">
        <w:t>М</w:t>
      </w:r>
      <w:r>
        <w:t xml:space="preserve"> Доверенность</w:t>
      </w:r>
    </w:p>
    <w:p w14:paraId="060B59EA" w14:textId="2E318FB8" w:rsidR="00C36605" w:rsidRPr="0037675A" w:rsidRDefault="0037675A" w:rsidP="0037675A">
      <w:pPr>
        <w:spacing w:after="200" w:line="276" w:lineRule="auto"/>
        <w:jc w:val="left"/>
        <w:rPr>
          <w:bCs/>
          <w:sz w:val="24"/>
        </w:rPr>
      </w:pPr>
      <w:r>
        <w:br w:type="page"/>
      </w:r>
    </w:p>
    <w:p w14:paraId="18CAE03F" w14:textId="0CA4A549" w:rsidR="00C36605" w:rsidRDefault="0037675A" w:rsidP="00C36605">
      <w:pPr>
        <w:pStyle w:val="03"/>
      </w:pPr>
      <w:r>
        <w:t>АРМ ЛПУ</w:t>
      </w:r>
    </w:p>
    <w:p w14:paraId="4A8DD9C5" w14:textId="3632E61F" w:rsidR="0037675A" w:rsidRPr="000D0404" w:rsidRDefault="0037675A" w:rsidP="0037675A">
      <w:pPr>
        <w:pStyle w:val="0b"/>
      </w:pPr>
      <w:bookmarkStart w:id="18" w:name="_Hlk215763662"/>
      <w:r w:rsidRPr="000D0404">
        <w:t>Указать свободный локальный ПОРТ (по умолчанию 8585</w:t>
      </w:r>
      <w:r w:rsidR="001122C9">
        <w:t xml:space="preserve">, </w:t>
      </w:r>
      <w:r w:rsidR="001122C9" w:rsidRPr="001122C9">
        <w:rPr>
          <w:color w:val="auto"/>
        </w:rPr>
        <w:t>но возможно указать любой)</w:t>
      </w:r>
      <w:r w:rsidRPr="001122C9">
        <w:rPr>
          <w:color w:val="auto"/>
        </w:rPr>
        <w:t xml:space="preserve">. </w:t>
      </w:r>
      <w:bookmarkEnd w:id="18"/>
      <w:r w:rsidRPr="000D0404">
        <w:t xml:space="preserve">Поставить галочку в пункте «Настройка соединения ЭЛН», в появившейся строке указать адрес подключения: «https://ecp-test-eln.sfr.gov.ru/ws-mo-crypto/FileOperationsLnService?wsdl». </w:t>
      </w:r>
    </w:p>
    <w:p w14:paraId="23658FAD" w14:textId="728C49F0" w:rsidR="0037675A" w:rsidRPr="0037675A" w:rsidRDefault="0037675A" w:rsidP="0037675A">
      <w:pPr>
        <w:pStyle w:val="0b"/>
      </w:pPr>
      <w:r w:rsidRPr="000D0404">
        <w:t>Далее нажать кнопки «Сохранить» и «Запустить маршрутизатор»</w:t>
      </w:r>
      <w:r>
        <w:t xml:space="preserve"> (</w:t>
      </w:r>
      <w:r>
        <w:fldChar w:fldCharType="begin"/>
      </w:r>
      <w:r>
        <w:instrText xml:space="preserve"> REF _Ref215497290 \h </w:instrText>
      </w:r>
      <w:r>
        <w:fldChar w:fldCharType="separate"/>
      </w:r>
      <w:r>
        <w:t xml:space="preserve">Рисунок </w:t>
      </w:r>
      <w:r>
        <w:rPr>
          <w:noProof/>
        </w:rPr>
        <w:t>16</w:t>
      </w:r>
      <w:r>
        <w:fldChar w:fldCharType="end"/>
      </w:r>
      <w:r>
        <w:t>)</w:t>
      </w:r>
    </w:p>
    <w:p w14:paraId="35F0EF3D" w14:textId="77777777" w:rsidR="0037675A" w:rsidRDefault="0037675A" w:rsidP="0037675A">
      <w:pPr>
        <w:pStyle w:val="0b"/>
        <w:keepNext/>
        <w:ind w:firstLine="0"/>
        <w:jc w:val="center"/>
      </w:pPr>
      <w:r>
        <w:rPr>
          <w:noProof/>
        </w:rPr>
        <w:drawing>
          <wp:inline distT="0" distB="0" distL="0" distR="0" wp14:anchorId="2BF9B4E7" wp14:editId="259DC4FB">
            <wp:extent cx="5494020" cy="2746716"/>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pic:cNvPicPr/>
                  </pic:nvPicPr>
                  <pic:blipFill>
                    <a:blip r:embed="rId32">
                      <a:extLst>
                        <a:ext uri="{28A0092B-C50C-407E-A947-70E740481C1C}">
                          <a14:useLocalDpi xmlns:a14="http://schemas.microsoft.com/office/drawing/2010/main" val="0"/>
                        </a:ext>
                      </a:extLst>
                    </a:blip>
                    <a:stretch>
                      <a:fillRect/>
                    </a:stretch>
                  </pic:blipFill>
                  <pic:spPr>
                    <a:xfrm>
                      <a:off x="0" y="0"/>
                      <a:ext cx="5510972" cy="2755191"/>
                    </a:xfrm>
                    <a:prstGeom prst="rect">
                      <a:avLst/>
                    </a:prstGeom>
                  </pic:spPr>
                </pic:pic>
              </a:graphicData>
            </a:graphic>
          </wp:inline>
        </w:drawing>
      </w:r>
    </w:p>
    <w:p w14:paraId="68874D2D" w14:textId="3EA83D78" w:rsidR="00430091" w:rsidRDefault="0037675A" w:rsidP="0037675A">
      <w:pPr>
        <w:pStyle w:val="affe"/>
      </w:pPr>
      <w:bookmarkStart w:id="19" w:name="_Ref215497290"/>
      <w:r>
        <w:t xml:space="preserve">Рисунок </w:t>
      </w:r>
      <w:fldSimple w:instr=" SEQ Рисунок \* ARABIC ">
        <w:r w:rsidR="00D00895">
          <w:rPr>
            <w:noProof/>
          </w:rPr>
          <w:t>16</w:t>
        </w:r>
      </w:fldSimple>
      <w:bookmarkEnd w:id="19"/>
      <w:r>
        <w:t xml:space="preserve"> – Настройка маршрутизатора для АРМ ЛПУ</w:t>
      </w:r>
    </w:p>
    <w:p w14:paraId="47B05A58" w14:textId="5B0217DC" w:rsidR="0037675A" w:rsidRPr="00722E7C" w:rsidRDefault="0037675A" w:rsidP="0037675A">
      <w:pPr>
        <w:pStyle w:val="0b"/>
      </w:pPr>
      <w:r w:rsidRPr="00722E7C">
        <w:t>Запустить ПО АРМ ЛПУ, перейти в «Администрирование» -&gt; «Настройки сервисов СФР», прописать строку соединения «http://localhost:8585/eln»</w:t>
      </w:r>
      <w:r>
        <w:t>. Проверить соединение. Сохранить.</w:t>
      </w:r>
      <w:r w:rsidRPr="00722E7C">
        <w:t xml:space="preserve"> </w:t>
      </w:r>
      <w:r w:rsidRPr="0037675A">
        <w:t>(</w:t>
      </w:r>
      <w:r>
        <w:fldChar w:fldCharType="begin"/>
      </w:r>
      <w:r>
        <w:instrText xml:space="preserve"> REF _Ref215497277 \h </w:instrText>
      </w:r>
      <w:r>
        <w:fldChar w:fldCharType="separate"/>
      </w:r>
      <w:r>
        <w:t xml:space="preserve">Рисунок </w:t>
      </w:r>
      <w:r>
        <w:rPr>
          <w:noProof/>
        </w:rPr>
        <w:t>17</w:t>
      </w:r>
      <w:r>
        <w:fldChar w:fldCharType="end"/>
      </w:r>
      <w:r w:rsidRPr="0037675A">
        <w:t>)</w:t>
      </w:r>
      <w:r w:rsidRPr="00722E7C">
        <w:t>.</w:t>
      </w:r>
    </w:p>
    <w:p w14:paraId="058840A1" w14:textId="77777777" w:rsidR="0037675A" w:rsidRDefault="0037675A" w:rsidP="0037675A">
      <w:pPr>
        <w:pStyle w:val="0b"/>
        <w:keepNext/>
        <w:ind w:firstLine="0"/>
        <w:jc w:val="center"/>
      </w:pPr>
      <w:r>
        <w:rPr>
          <w:noProof/>
        </w:rPr>
        <w:drawing>
          <wp:inline distT="0" distB="0" distL="0" distR="0" wp14:anchorId="026A6C28" wp14:editId="47C3F786">
            <wp:extent cx="5234940" cy="3443141"/>
            <wp:effectExtent l="0" t="0" r="3810" b="508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pic:cNvPicPr/>
                  </pic:nvPicPr>
                  <pic:blipFill>
                    <a:blip r:embed="rId33">
                      <a:extLst>
                        <a:ext uri="{28A0092B-C50C-407E-A947-70E740481C1C}">
                          <a14:useLocalDpi xmlns:a14="http://schemas.microsoft.com/office/drawing/2010/main" val="0"/>
                        </a:ext>
                      </a:extLst>
                    </a:blip>
                    <a:stretch>
                      <a:fillRect/>
                    </a:stretch>
                  </pic:blipFill>
                  <pic:spPr>
                    <a:xfrm>
                      <a:off x="0" y="0"/>
                      <a:ext cx="5241758" cy="3447625"/>
                    </a:xfrm>
                    <a:prstGeom prst="rect">
                      <a:avLst/>
                    </a:prstGeom>
                  </pic:spPr>
                </pic:pic>
              </a:graphicData>
            </a:graphic>
          </wp:inline>
        </w:drawing>
      </w:r>
    </w:p>
    <w:p w14:paraId="05632DDD" w14:textId="20BDAD86" w:rsidR="0037675A" w:rsidRDefault="0037675A" w:rsidP="0037675A">
      <w:pPr>
        <w:pStyle w:val="affe"/>
      </w:pPr>
      <w:bookmarkStart w:id="20" w:name="_Ref215497277"/>
      <w:r>
        <w:t xml:space="preserve">Рисунок </w:t>
      </w:r>
      <w:fldSimple w:instr=" SEQ Рисунок \* ARABIC ">
        <w:r w:rsidR="00D00895">
          <w:rPr>
            <w:noProof/>
          </w:rPr>
          <w:t>17</w:t>
        </w:r>
      </w:fldSimple>
      <w:bookmarkEnd w:id="20"/>
      <w:r>
        <w:t xml:space="preserve"> – Настройка АРМ ЛПУ</w:t>
      </w:r>
    </w:p>
    <w:p w14:paraId="7D2049F7" w14:textId="18BF30F5" w:rsidR="0037675A" w:rsidRDefault="0037675A" w:rsidP="0037675A">
      <w:pPr>
        <w:pStyle w:val="03"/>
      </w:pPr>
      <w:r>
        <w:t>АРМ СВ-М</w:t>
      </w:r>
    </w:p>
    <w:p w14:paraId="14293536" w14:textId="70AB5375" w:rsidR="00196C96" w:rsidRDefault="00196C96" w:rsidP="00196C96">
      <w:pPr>
        <w:pStyle w:val="0b"/>
      </w:pPr>
      <w:r w:rsidRPr="00535891">
        <w:t xml:space="preserve">Указать свободный локальный ПОРТ (по умолчанию </w:t>
      </w:r>
      <w:r w:rsidRPr="001122C9">
        <w:rPr>
          <w:color w:val="auto"/>
        </w:rPr>
        <w:t>8080</w:t>
      </w:r>
      <w:r w:rsidR="001122C9" w:rsidRPr="001122C9">
        <w:rPr>
          <w:color w:val="auto"/>
        </w:rPr>
        <w:t xml:space="preserve">, </w:t>
      </w:r>
      <w:r w:rsidR="001122C9" w:rsidRPr="001122C9">
        <w:rPr>
          <w:color w:val="auto"/>
        </w:rPr>
        <w:t>но возможно указать любой</w:t>
      </w:r>
      <w:r w:rsidRPr="001122C9">
        <w:rPr>
          <w:color w:val="auto"/>
        </w:rPr>
        <w:t xml:space="preserve">). </w:t>
      </w:r>
      <w:r w:rsidRPr="00535891">
        <w:t>Поставить галочку в пункте «Настройка соединения СЭДО», в появившейся строке указать адрес подключения:</w:t>
      </w:r>
    </w:p>
    <w:p w14:paraId="6060A836" w14:textId="5F4B0F20" w:rsidR="00196C96" w:rsidRPr="00196C96" w:rsidRDefault="001122C9" w:rsidP="00196C96">
      <w:pPr>
        <w:pStyle w:val="0b"/>
        <w:rPr>
          <w:rStyle w:val="af9"/>
          <w:color w:val="auto"/>
          <w:u w:val="none"/>
        </w:rPr>
      </w:pPr>
      <w:hyperlink r:id="rId34" w:history="1">
        <w:r w:rsidR="00196C96" w:rsidRPr="0098664D">
          <w:rPr>
            <w:rStyle w:val="af9"/>
          </w:rPr>
          <w:t>https://ecp-test-sedo.sfr.gov.ru/sedo/fss/api/soap/SedoGateway?wsdl</w:t>
        </w:r>
      </w:hyperlink>
    </w:p>
    <w:p w14:paraId="5D901E88" w14:textId="77777777" w:rsidR="00196C96" w:rsidRDefault="00196C96" w:rsidP="00196C96">
      <w:pPr>
        <w:pStyle w:val="0b"/>
      </w:pPr>
    </w:p>
    <w:p w14:paraId="7CF0346C" w14:textId="081A0D7C" w:rsidR="00196C96" w:rsidRPr="00196C96" w:rsidRDefault="00196C96" w:rsidP="00196C96">
      <w:pPr>
        <w:pStyle w:val="0b"/>
      </w:pPr>
      <w:r w:rsidRPr="00535891">
        <w:t xml:space="preserve">Поставить галочку в пункте «Настройка соединения </w:t>
      </w:r>
      <w:r w:rsidRPr="006C413A">
        <w:t>ВНИМ</w:t>
      </w:r>
      <w:r w:rsidRPr="00535891">
        <w:t>», в появившейся строке указать адрес подключения:</w:t>
      </w:r>
    </w:p>
    <w:p w14:paraId="5FFEE926" w14:textId="352A87D8" w:rsidR="0037675A" w:rsidRPr="00196C96" w:rsidRDefault="001122C9" w:rsidP="00196C96">
      <w:pPr>
        <w:pStyle w:val="0b"/>
      </w:pPr>
      <w:hyperlink r:id="rId35" w:history="1">
        <w:r w:rsidR="00196C96" w:rsidRPr="0098664D">
          <w:rPr>
            <w:rStyle w:val="af9"/>
          </w:rPr>
          <w:t>https://ecp-test-vnim.sfr.gov.ru/vnim/quarantine/QuarantineStatementServicePorts?wsdl</w:t>
        </w:r>
      </w:hyperlink>
    </w:p>
    <w:p w14:paraId="6088E21A" w14:textId="5083FE83" w:rsidR="00196C96" w:rsidRDefault="0037675A" w:rsidP="00196C96">
      <w:pPr>
        <w:pStyle w:val="0b"/>
      </w:pPr>
      <w:r>
        <w:rPr>
          <w:rStyle w:val="af9"/>
          <w:rFonts w:eastAsiaTheme="majorEastAsia"/>
          <w:color w:val="auto"/>
        </w:rPr>
        <w:t xml:space="preserve">Далее </w:t>
      </w:r>
      <w:r w:rsidRPr="00535891">
        <w:t>нажать кнопки «Сохранить» и «Запустить</w:t>
      </w:r>
      <w:r>
        <w:t xml:space="preserve"> маршрутизатор» (</w:t>
      </w:r>
      <w:r w:rsidR="00196C96">
        <w:fldChar w:fldCharType="begin"/>
      </w:r>
      <w:r w:rsidR="00196C96">
        <w:instrText xml:space="preserve"> REF _Ref215497911 \h </w:instrText>
      </w:r>
      <w:r w:rsidR="00196C96">
        <w:fldChar w:fldCharType="separate"/>
      </w:r>
      <w:r w:rsidR="00196C96">
        <w:t xml:space="preserve">Рисунок </w:t>
      </w:r>
      <w:r w:rsidR="00196C96">
        <w:rPr>
          <w:noProof/>
        </w:rPr>
        <w:t>18</w:t>
      </w:r>
      <w:r w:rsidR="00196C96">
        <w:fldChar w:fldCharType="end"/>
      </w:r>
      <w:r w:rsidR="00196C96">
        <w:t>).</w:t>
      </w:r>
    </w:p>
    <w:p w14:paraId="4B4459DE" w14:textId="77777777" w:rsidR="00196C96" w:rsidRDefault="00196C96" w:rsidP="00196C96">
      <w:pPr>
        <w:pStyle w:val="0b"/>
        <w:keepNext/>
        <w:ind w:firstLine="0"/>
        <w:jc w:val="center"/>
      </w:pPr>
      <w:r>
        <w:rPr>
          <w:noProof/>
        </w:rPr>
        <w:drawing>
          <wp:inline distT="0" distB="0" distL="0" distR="0" wp14:anchorId="6986096D" wp14:editId="4D8D7848">
            <wp:extent cx="5095875" cy="4445152"/>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Рисунок 43"/>
                    <pic:cNvPicPr/>
                  </pic:nvPicPr>
                  <pic:blipFill>
                    <a:blip r:embed="rId36">
                      <a:extLst>
                        <a:ext uri="{28A0092B-C50C-407E-A947-70E740481C1C}">
                          <a14:useLocalDpi xmlns:a14="http://schemas.microsoft.com/office/drawing/2010/main" val="0"/>
                        </a:ext>
                      </a:extLst>
                    </a:blip>
                    <a:stretch>
                      <a:fillRect/>
                    </a:stretch>
                  </pic:blipFill>
                  <pic:spPr>
                    <a:xfrm>
                      <a:off x="0" y="0"/>
                      <a:ext cx="5128747" cy="4473826"/>
                    </a:xfrm>
                    <a:prstGeom prst="rect">
                      <a:avLst/>
                    </a:prstGeom>
                  </pic:spPr>
                </pic:pic>
              </a:graphicData>
            </a:graphic>
          </wp:inline>
        </w:drawing>
      </w:r>
    </w:p>
    <w:p w14:paraId="3AAD1724" w14:textId="620406B5" w:rsidR="00196C96" w:rsidRDefault="00196C96" w:rsidP="00196C96">
      <w:pPr>
        <w:pStyle w:val="affe"/>
      </w:pPr>
      <w:bookmarkStart w:id="21" w:name="_Ref215497911"/>
      <w:r>
        <w:t xml:space="preserve">Рисунок </w:t>
      </w:r>
      <w:fldSimple w:instr=" SEQ Рисунок \* ARABIC ">
        <w:r w:rsidR="00D00895">
          <w:rPr>
            <w:noProof/>
          </w:rPr>
          <w:t>18</w:t>
        </w:r>
      </w:fldSimple>
      <w:bookmarkEnd w:id="21"/>
      <w:r>
        <w:t xml:space="preserve"> – Настройка маршрутизатора для АРМ СМ-М</w:t>
      </w:r>
    </w:p>
    <w:p w14:paraId="615C2348" w14:textId="77777777" w:rsidR="00196C96" w:rsidRDefault="00196C96" w:rsidP="00395779">
      <w:pPr>
        <w:pStyle w:val="0b"/>
        <w:numPr>
          <w:ilvl w:val="0"/>
          <w:numId w:val="75"/>
        </w:numPr>
      </w:pPr>
      <w:r w:rsidRPr="005D7780">
        <w:t>Запустить АРМ СВ-М</w:t>
      </w:r>
    </w:p>
    <w:p w14:paraId="34AA4843" w14:textId="402F7819" w:rsidR="00196C96" w:rsidRDefault="00196C96" w:rsidP="00395779">
      <w:pPr>
        <w:pStyle w:val="0b"/>
        <w:numPr>
          <w:ilvl w:val="0"/>
          <w:numId w:val="75"/>
        </w:numPr>
      </w:pPr>
      <w:r w:rsidRPr="005D7780">
        <w:t>На панели управляющих элементов в разделе «Администрирование» перейдите в подраздел «Настройки сервисов СФР» и в поле «Строка соединения» укажите ссылку</w:t>
      </w:r>
      <w:r>
        <w:t xml:space="preserve"> </w:t>
      </w:r>
      <w:hyperlink r:id="rId37" w:history="1">
        <w:r w:rsidRPr="0098664D">
          <w:rPr>
            <w:rStyle w:val="af9"/>
          </w:rPr>
          <w:t>http://localhost:8080/vnim</w:t>
        </w:r>
      </w:hyperlink>
      <w:r>
        <w:t xml:space="preserve"> </w:t>
      </w:r>
      <w:r w:rsidRPr="007A60FD">
        <w:t>и нажмите кнопку «Сохранить» (</w:t>
      </w:r>
      <w:r>
        <w:fldChar w:fldCharType="begin"/>
      </w:r>
      <w:r>
        <w:instrText xml:space="preserve"> REF _Ref215497918 \h </w:instrText>
      </w:r>
      <w:r>
        <w:fldChar w:fldCharType="separate"/>
      </w:r>
      <w:r>
        <w:t xml:space="preserve">Рисунок </w:t>
      </w:r>
      <w:r>
        <w:rPr>
          <w:noProof/>
        </w:rPr>
        <w:t>19</w:t>
      </w:r>
      <w:r>
        <w:fldChar w:fldCharType="end"/>
      </w:r>
      <w:r>
        <w:t>)</w:t>
      </w:r>
    </w:p>
    <w:p w14:paraId="139B3733" w14:textId="5369C76B" w:rsidR="00196C96" w:rsidRDefault="00196C96" w:rsidP="00395779">
      <w:pPr>
        <w:pStyle w:val="0b"/>
        <w:numPr>
          <w:ilvl w:val="0"/>
          <w:numId w:val="75"/>
        </w:numPr>
      </w:pPr>
      <w:r w:rsidRPr="00E16808">
        <w:t>На панели управляющих элементов в разделе «Администрирование» перейдите в подраздел «Настройки сервисов СФР» и в поле «Строка соединения (получение извещений)» укажите ссылку для тестового контура ЕЦП</w:t>
      </w:r>
      <w:r>
        <w:t xml:space="preserve"> </w:t>
      </w:r>
      <w:hyperlink r:id="rId38" w:history="1">
        <w:r w:rsidRPr="0098664D">
          <w:rPr>
            <w:rStyle w:val="af9"/>
          </w:rPr>
          <w:t>http://localhost:8080/sedo</w:t>
        </w:r>
      </w:hyperlink>
      <w:r>
        <w:t xml:space="preserve"> (</w:t>
      </w:r>
      <w:r>
        <w:fldChar w:fldCharType="begin"/>
      </w:r>
      <w:r>
        <w:instrText xml:space="preserve"> REF _Ref215497918 \h </w:instrText>
      </w:r>
      <w:r>
        <w:fldChar w:fldCharType="separate"/>
      </w:r>
      <w:r>
        <w:t xml:space="preserve">Рисунок </w:t>
      </w:r>
      <w:r>
        <w:rPr>
          <w:noProof/>
        </w:rPr>
        <w:t>19</w:t>
      </w:r>
      <w:r>
        <w:fldChar w:fldCharType="end"/>
      </w:r>
      <w:r>
        <w:t>)</w:t>
      </w:r>
    </w:p>
    <w:p w14:paraId="34FC2756" w14:textId="219CEAAC" w:rsidR="00196C96" w:rsidRDefault="00196C96" w:rsidP="00196C96">
      <w:pPr>
        <w:pStyle w:val="0b"/>
        <w:ind w:firstLine="0"/>
        <w:jc w:val="center"/>
      </w:pPr>
      <w:r>
        <w:rPr>
          <w:noProof/>
        </w:rPr>
        <w:drawing>
          <wp:inline distT="0" distB="0" distL="0" distR="0" wp14:anchorId="4B48CDDE" wp14:editId="430E95FD">
            <wp:extent cx="3393831" cy="16852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15395" cy="1695993"/>
                    </a:xfrm>
                    <a:prstGeom prst="rect">
                      <a:avLst/>
                    </a:prstGeom>
                  </pic:spPr>
                </pic:pic>
              </a:graphicData>
            </a:graphic>
          </wp:inline>
        </w:drawing>
      </w:r>
    </w:p>
    <w:p w14:paraId="3AE376E2" w14:textId="77777777" w:rsidR="00196C96" w:rsidRDefault="00196C96" w:rsidP="00196C96">
      <w:pPr>
        <w:pStyle w:val="0b"/>
        <w:keepNext/>
        <w:ind w:firstLine="0"/>
        <w:jc w:val="center"/>
      </w:pPr>
      <w:r>
        <w:rPr>
          <w:noProof/>
        </w:rPr>
        <w:drawing>
          <wp:inline distT="0" distB="0" distL="0" distR="0" wp14:anchorId="109A115A" wp14:editId="01986A96">
            <wp:extent cx="6030167" cy="4639322"/>
            <wp:effectExtent l="0" t="0" r="8890" b="889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Рисунок 44"/>
                    <pic:cNvPicPr/>
                  </pic:nvPicPr>
                  <pic:blipFill>
                    <a:blip r:embed="rId40">
                      <a:extLst>
                        <a:ext uri="{28A0092B-C50C-407E-A947-70E740481C1C}">
                          <a14:useLocalDpi xmlns:a14="http://schemas.microsoft.com/office/drawing/2010/main" val="0"/>
                        </a:ext>
                      </a:extLst>
                    </a:blip>
                    <a:stretch>
                      <a:fillRect/>
                    </a:stretch>
                  </pic:blipFill>
                  <pic:spPr>
                    <a:xfrm>
                      <a:off x="0" y="0"/>
                      <a:ext cx="6030167" cy="4639322"/>
                    </a:xfrm>
                    <a:prstGeom prst="rect">
                      <a:avLst/>
                    </a:prstGeom>
                  </pic:spPr>
                </pic:pic>
              </a:graphicData>
            </a:graphic>
          </wp:inline>
        </w:drawing>
      </w:r>
    </w:p>
    <w:p w14:paraId="1BE38135" w14:textId="10C16477" w:rsidR="00196C96" w:rsidRDefault="00196C96" w:rsidP="00196C96">
      <w:pPr>
        <w:pStyle w:val="affe"/>
      </w:pPr>
      <w:bookmarkStart w:id="22" w:name="_Ref215497918"/>
      <w:r>
        <w:t xml:space="preserve">Рисунок </w:t>
      </w:r>
      <w:fldSimple w:instr=" SEQ Рисунок \* ARABIC ">
        <w:r w:rsidR="00D00895">
          <w:rPr>
            <w:noProof/>
          </w:rPr>
          <w:t>19</w:t>
        </w:r>
      </w:fldSimple>
      <w:bookmarkEnd w:id="22"/>
      <w:r>
        <w:t xml:space="preserve"> – Настройка АРМ СВ-М</w:t>
      </w:r>
    </w:p>
    <w:p w14:paraId="3A550F16" w14:textId="1160FE53" w:rsidR="00196C96" w:rsidRDefault="00196C96" w:rsidP="00196C96">
      <w:pPr>
        <w:pStyle w:val="03"/>
      </w:pPr>
      <w:r>
        <w:t>АРМ СЗН</w:t>
      </w:r>
    </w:p>
    <w:p w14:paraId="31CAF66C" w14:textId="426732D2" w:rsidR="00196C96" w:rsidRDefault="00196C96" w:rsidP="00196C96">
      <w:pPr>
        <w:pStyle w:val="0b"/>
      </w:pPr>
      <w:r w:rsidRPr="00535891">
        <w:t>Указать свободный локальный ПОРТ (по умолчанию 8080</w:t>
      </w:r>
      <w:r w:rsidR="001122C9">
        <w:t>, но возможно указать любой</w:t>
      </w:r>
      <w:r w:rsidRPr="00535891">
        <w:t xml:space="preserve">). Поставить галочку в пункте «Настройка соединения </w:t>
      </w:r>
      <w:r>
        <w:t>СЗН</w:t>
      </w:r>
      <w:r w:rsidRPr="00535891">
        <w:t>», в появившейся строке указать адрес подключения:</w:t>
      </w:r>
    </w:p>
    <w:p w14:paraId="525C5863" w14:textId="4575D252" w:rsidR="00196C96" w:rsidRDefault="001122C9" w:rsidP="00196C96">
      <w:pPr>
        <w:pStyle w:val="0b"/>
      </w:pPr>
      <w:hyperlink r:id="rId41" w:history="1">
        <w:r w:rsidR="00196C96" w:rsidRPr="0098664D">
          <w:rPr>
            <w:rStyle w:val="af9"/>
          </w:rPr>
          <w:t>https://ecp-test-vnim.sfr.gov.ru/vnim/quarantine/SznServicePort?wsdl</w:t>
        </w:r>
      </w:hyperlink>
      <w:r w:rsidR="00196C96">
        <w:t xml:space="preserve"> (</w:t>
      </w:r>
      <w:r w:rsidR="00196C96">
        <w:fldChar w:fldCharType="begin"/>
      </w:r>
      <w:r w:rsidR="00196C96">
        <w:instrText xml:space="preserve"> REF _Ref215497934 \h </w:instrText>
      </w:r>
      <w:r w:rsidR="00196C96">
        <w:fldChar w:fldCharType="separate"/>
      </w:r>
      <w:r w:rsidR="00196C96">
        <w:t xml:space="preserve">Рисунок </w:t>
      </w:r>
      <w:r w:rsidR="00196C96">
        <w:rPr>
          <w:noProof/>
        </w:rPr>
        <w:t>20</w:t>
      </w:r>
      <w:r w:rsidR="00196C96">
        <w:fldChar w:fldCharType="end"/>
      </w:r>
      <w:r w:rsidR="00196C96">
        <w:t>)</w:t>
      </w:r>
    </w:p>
    <w:p w14:paraId="1486D0F4" w14:textId="77777777" w:rsidR="00196C96" w:rsidRDefault="00196C96" w:rsidP="00196C96">
      <w:pPr>
        <w:pStyle w:val="0b"/>
        <w:keepNext/>
        <w:ind w:firstLine="0"/>
        <w:jc w:val="center"/>
      </w:pPr>
      <w:r>
        <w:rPr>
          <w:noProof/>
        </w:rPr>
        <w:drawing>
          <wp:inline distT="0" distB="0" distL="0" distR="0" wp14:anchorId="1702891A" wp14:editId="575272C0">
            <wp:extent cx="6031230" cy="5260975"/>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42">
                      <a:extLst>
                        <a:ext uri="{28A0092B-C50C-407E-A947-70E740481C1C}">
                          <a14:useLocalDpi xmlns:a14="http://schemas.microsoft.com/office/drawing/2010/main" val="0"/>
                        </a:ext>
                      </a:extLst>
                    </a:blip>
                    <a:stretch>
                      <a:fillRect/>
                    </a:stretch>
                  </pic:blipFill>
                  <pic:spPr>
                    <a:xfrm>
                      <a:off x="0" y="0"/>
                      <a:ext cx="6031230" cy="5260975"/>
                    </a:xfrm>
                    <a:prstGeom prst="rect">
                      <a:avLst/>
                    </a:prstGeom>
                  </pic:spPr>
                </pic:pic>
              </a:graphicData>
            </a:graphic>
          </wp:inline>
        </w:drawing>
      </w:r>
    </w:p>
    <w:p w14:paraId="414905CA" w14:textId="498030C7" w:rsidR="00196C96" w:rsidRDefault="00196C96" w:rsidP="00196C96">
      <w:pPr>
        <w:pStyle w:val="affe"/>
      </w:pPr>
      <w:bookmarkStart w:id="23" w:name="_Ref215497934"/>
      <w:r>
        <w:t xml:space="preserve">Рисунок </w:t>
      </w:r>
      <w:fldSimple w:instr=" SEQ Рисунок \* ARABIC ">
        <w:r w:rsidR="00D00895">
          <w:rPr>
            <w:noProof/>
          </w:rPr>
          <w:t>20</w:t>
        </w:r>
      </w:fldSimple>
      <w:bookmarkEnd w:id="23"/>
      <w:r>
        <w:t xml:space="preserve"> – Настройка маршрутизатора для АРМ СЗН</w:t>
      </w:r>
    </w:p>
    <w:p w14:paraId="41370E5C" w14:textId="7CA2BC20" w:rsidR="00196C96" w:rsidRDefault="00196C96" w:rsidP="00196C96">
      <w:pPr>
        <w:pStyle w:val="0b"/>
      </w:pPr>
      <w:r>
        <w:rPr>
          <w:rStyle w:val="af9"/>
          <w:rFonts w:eastAsiaTheme="majorEastAsia"/>
          <w:color w:val="auto"/>
        </w:rPr>
        <w:t xml:space="preserve">Далее </w:t>
      </w:r>
      <w:r w:rsidRPr="00535891">
        <w:t>нажать кнопки «Сохранить» и «Запустить</w:t>
      </w:r>
      <w:r>
        <w:t xml:space="preserve"> маршрутизатор»</w:t>
      </w:r>
    </w:p>
    <w:p w14:paraId="73D8019A" w14:textId="77777777" w:rsidR="00D00895" w:rsidRDefault="00D00895" w:rsidP="00395779">
      <w:pPr>
        <w:pStyle w:val="0b"/>
        <w:numPr>
          <w:ilvl w:val="0"/>
          <w:numId w:val="76"/>
        </w:numPr>
      </w:pPr>
      <w:r>
        <w:t>Запустить АРМ СЗН</w:t>
      </w:r>
    </w:p>
    <w:p w14:paraId="4C89D86D" w14:textId="77777777" w:rsidR="00D00895" w:rsidRDefault="00D00895" w:rsidP="00395779">
      <w:pPr>
        <w:pStyle w:val="0b"/>
        <w:numPr>
          <w:ilvl w:val="0"/>
          <w:numId w:val="76"/>
        </w:numPr>
      </w:pPr>
      <w:r w:rsidRPr="00107203">
        <w:t xml:space="preserve">На панели управляющих элементов в разделе «Администрирование» перейдите в подраздел «Настройки сервисов СФР» и в поле «Строка соединения» </w:t>
      </w:r>
      <w:r>
        <w:t xml:space="preserve">укажите ссылку </w:t>
      </w:r>
      <w:hyperlink r:id="rId43" w:history="1">
        <w:r w:rsidRPr="0098664D">
          <w:rPr>
            <w:rStyle w:val="af9"/>
          </w:rPr>
          <w:t>http://localhost:8080/szn</w:t>
        </w:r>
      </w:hyperlink>
      <w:r>
        <w:t xml:space="preserve"> </w:t>
      </w:r>
    </w:p>
    <w:p w14:paraId="6F593789" w14:textId="77777777" w:rsidR="00D00895" w:rsidRDefault="00D00895" w:rsidP="00395779">
      <w:pPr>
        <w:pStyle w:val="0b"/>
        <w:numPr>
          <w:ilvl w:val="0"/>
          <w:numId w:val="76"/>
        </w:numPr>
      </w:pPr>
      <w:r>
        <w:t>Нажмите кнопку «Проверить соединение»;</w:t>
      </w:r>
    </w:p>
    <w:p w14:paraId="02977129" w14:textId="16867D17" w:rsidR="00D00895" w:rsidRPr="006162DF" w:rsidRDefault="00D00895" w:rsidP="00395779">
      <w:pPr>
        <w:pStyle w:val="0b"/>
        <w:numPr>
          <w:ilvl w:val="0"/>
          <w:numId w:val="76"/>
        </w:numPr>
      </w:pPr>
      <w:r>
        <w:t xml:space="preserve">Далее </w:t>
      </w:r>
      <w:r w:rsidRPr="006162DF">
        <w:t>нажмите кнопку «Сохранить»</w:t>
      </w:r>
      <w:r w:rsidRPr="00994F42">
        <w:t xml:space="preserve"> (</w:t>
      </w:r>
      <w:r>
        <w:fldChar w:fldCharType="begin"/>
      </w:r>
      <w:r>
        <w:instrText xml:space="preserve"> REF _Ref215498123 \h </w:instrText>
      </w:r>
      <w:r>
        <w:fldChar w:fldCharType="separate"/>
      </w:r>
      <w:r>
        <w:t xml:space="preserve">Рисунок </w:t>
      </w:r>
      <w:r>
        <w:rPr>
          <w:noProof/>
        </w:rPr>
        <w:t>21</w:t>
      </w:r>
      <w:r>
        <w:fldChar w:fldCharType="end"/>
      </w:r>
      <w:r w:rsidRPr="00994F42">
        <w:t>);</w:t>
      </w:r>
    </w:p>
    <w:p w14:paraId="0A180267" w14:textId="034E3FDE" w:rsidR="00196C96" w:rsidRDefault="00D00895" w:rsidP="00D00895">
      <w:pPr>
        <w:pStyle w:val="0b"/>
        <w:ind w:firstLine="0"/>
        <w:jc w:val="center"/>
        <w:rPr>
          <w:rFonts w:eastAsiaTheme="majorEastAsia"/>
        </w:rPr>
      </w:pPr>
      <w:r w:rsidRPr="006162DF">
        <w:rPr>
          <w:noProof/>
        </w:rPr>
        <w:drawing>
          <wp:inline distT="0" distB="0" distL="0" distR="0" wp14:anchorId="1AB8C10E" wp14:editId="3CD2F002">
            <wp:extent cx="4817081" cy="1533676"/>
            <wp:effectExtent l="0" t="0" r="317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849697" cy="1544060"/>
                    </a:xfrm>
                    <a:prstGeom prst="rect">
                      <a:avLst/>
                    </a:prstGeom>
                  </pic:spPr>
                </pic:pic>
              </a:graphicData>
            </a:graphic>
          </wp:inline>
        </w:drawing>
      </w:r>
    </w:p>
    <w:p w14:paraId="54466070" w14:textId="77777777" w:rsidR="00D00895" w:rsidRDefault="00D00895" w:rsidP="00D00895">
      <w:pPr>
        <w:pStyle w:val="0b"/>
        <w:keepNext/>
        <w:ind w:firstLine="0"/>
        <w:jc w:val="center"/>
      </w:pPr>
      <w:r w:rsidRPr="00475149">
        <w:rPr>
          <w:noProof/>
        </w:rPr>
        <w:drawing>
          <wp:inline distT="0" distB="0" distL="0" distR="0" wp14:anchorId="6F897840" wp14:editId="07D71023">
            <wp:extent cx="5382376" cy="409632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382376" cy="4096322"/>
                    </a:xfrm>
                    <a:prstGeom prst="rect">
                      <a:avLst/>
                    </a:prstGeom>
                  </pic:spPr>
                </pic:pic>
              </a:graphicData>
            </a:graphic>
          </wp:inline>
        </w:drawing>
      </w:r>
    </w:p>
    <w:p w14:paraId="6BF4D188" w14:textId="73BE7BF3" w:rsidR="00D00895" w:rsidRPr="00196C96" w:rsidRDefault="00D00895" w:rsidP="00D00895">
      <w:pPr>
        <w:pStyle w:val="affe"/>
        <w:rPr>
          <w:rFonts w:eastAsiaTheme="majorEastAsia"/>
        </w:rPr>
      </w:pPr>
      <w:bookmarkStart w:id="24" w:name="_Ref215498123"/>
      <w:r>
        <w:t xml:space="preserve">Рисунок </w:t>
      </w:r>
      <w:fldSimple w:instr=" SEQ Рисунок \* ARABIC ">
        <w:r>
          <w:rPr>
            <w:noProof/>
          </w:rPr>
          <w:t>21</w:t>
        </w:r>
      </w:fldSimple>
      <w:bookmarkEnd w:id="24"/>
      <w:r>
        <w:t xml:space="preserve"> – Настройка АРМ СЗН</w:t>
      </w:r>
    </w:p>
    <w:p w14:paraId="510983B4" w14:textId="78437DEA" w:rsidR="00196C96" w:rsidRDefault="00D00895" w:rsidP="00D00895">
      <w:pPr>
        <w:pStyle w:val="03"/>
      </w:pPr>
      <w:r>
        <w:t>АРМ СВ-Г</w:t>
      </w:r>
    </w:p>
    <w:p w14:paraId="7B482B5D" w14:textId="77777777" w:rsidR="00D00895" w:rsidRDefault="00D00895" w:rsidP="00D00895">
      <w:pPr>
        <w:pStyle w:val="0b"/>
      </w:pPr>
    </w:p>
    <w:p w14:paraId="7F35E0A6" w14:textId="79B6D9A0" w:rsidR="00D00895" w:rsidRDefault="00D00895" w:rsidP="00395779">
      <w:pPr>
        <w:pStyle w:val="0b"/>
        <w:numPr>
          <w:ilvl w:val="0"/>
          <w:numId w:val="78"/>
        </w:numPr>
      </w:pPr>
      <w:r w:rsidRPr="00535891">
        <w:t>Указать свободный локальный ПОРТ (по умолчанию 8080</w:t>
      </w:r>
      <w:r w:rsidR="001122C9">
        <w:t>, но возможно указать любой</w:t>
      </w:r>
      <w:r w:rsidRPr="00535891">
        <w:t>). Поставить галочку в пункте «Настройка соединения СЭДО», в появившейся строке указать адрес подключения:</w:t>
      </w:r>
    </w:p>
    <w:p w14:paraId="05B43832" w14:textId="77777777" w:rsidR="00D00895" w:rsidRDefault="001122C9" w:rsidP="00D00895">
      <w:pPr>
        <w:pStyle w:val="0b"/>
      </w:pPr>
      <w:hyperlink r:id="rId46" w:history="1">
        <w:r w:rsidR="00D00895" w:rsidRPr="0098664D">
          <w:rPr>
            <w:rStyle w:val="af9"/>
          </w:rPr>
          <w:t>https://ecp-test-sedo.sfr.gov.ru/sedo/fss/api/soap/SedoGateway?wsdl</w:t>
        </w:r>
      </w:hyperlink>
      <w:r w:rsidR="00D00895">
        <w:t xml:space="preserve"> ;</w:t>
      </w:r>
    </w:p>
    <w:p w14:paraId="5C6E2864" w14:textId="3D587603" w:rsidR="00D00895" w:rsidRDefault="00D00895" w:rsidP="00395779">
      <w:pPr>
        <w:pStyle w:val="0b"/>
        <w:numPr>
          <w:ilvl w:val="0"/>
          <w:numId w:val="78"/>
        </w:numPr>
      </w:pPr>
      <w:r w:rsidRPr="00535891">
        <w:t xml:space="preserve">Поставить галочку в пункте «Настройка соединения </w:t>
      </w:r>
      <w:r>
        <w:t>ВНИМ</w:t>
      </w:r>
      <w:r w:rsidRPr="00535891">
        <w:t>», в появившейся строке указать адрес подключения:</w:t>
      </w:r>
    </w:p>
    <w:p w14:paraId="09105BFF" w14:textId="77777777" w:rsidR="00D00895" w:rsidRDefault="001122C9" w:rsidP="00D00895">
      <w:pPr>
        <w:pStyle w:val="0b"/>
      </w:pPr>
      <w:hyperlink r:id="rId47" w:history="1">
        <w:r w:rsidR="00D00895" w:rsidRPr="0098664D">
          <w:rPr>
            <w:rStyle w:val="af9"/>
          </w:rPr>
          <w:t>https://ecp-test-vnim.sfr.gov.ru/vnim/quarantine/QuarantineStatementServicePorts?wsdl</w:t>
        </w:r>
      </w:hyperlink>
    </w:p>
    <w:p w14:paraId="504272A4" w14:textId="13B3DE05" w:rsidR="00D00895" w:rsidRDefault="00D00895" w:rsidP="00395779">
      <w:pPr>
        <w:pStyle w:val="0b"/>
        <w:numPr>
          <w:ilvl w:val="0"/>
          <w:numId w:val="78"/>
        </w:numPr>
      </w:pPr>
      <w:r>
        <w:rPr>
          <w:rStyle w:val="af9"/>
          <w:rFonts w:eastAsiaTheme="majorEastAsia"/>
          <w:color w:val="auto"/>
        </w:rPr>
        <w:t xml:space="preserve">Далее </w:t>
      </w:r>
      <w:r w:rsidRPr="00535891">
        <w:t>нажать кнопки «Сохранить» и «Запустить</w:t>
      </w:r>
      <w:r>
        <w:t xml:space="preserve"> маршрутизатор» (</w:t>
      </w:r>
      <w:r>
        <w:fldChar w:fldCharType="begin"/>
      </w:r>
      <w:r>
        <w:instrText xml:space="preserve"> REF _Ref215498280 \h </w:instrText>
      </w:r>
      <w:r>
        <w:fldChar w:fldCharType="separate"/>
      </w:r>
      <w:r>
        <w:t xml:space="preserve">Рисунок </w:t>
      </w:r>
      <w:r>
        <w:rPr>
          <w:noProof/>
        </w:rPr>
        <w:t>22</w:t>
      </w:r>
      <w:r>
        <w:fldChar w:fldCharType="end"/>
      </w:r>
      <w:r>
        <w:t>)</w:t>
      </w:r>
    </w:p>
    <w:p w14:paraId="58EEF901" w14:textId="77777777" w:rsidR="00D00895" w:rsidRDefault="00D00895" w:rsidP="00D00895">
      <w:pPr>
        <w:pStyle w:val="0b"/>
        <w:keepNext/>
        <w:ind w:firstLine="0"/>
        <w:jc w:val="center"/>
      </w:pPr>
      <w:r>
        <w:rPr>
          <w:rFonts w:eastAsiaTheme="majorEastAsia"/>
          <w:noProof/>
        </w:rPr>
        <w:drawing>
          <wp:inline distT="0" distB="0" distL="0" distR="0" wp14:anchorId="065A5F9B" wp14:editId="54127787">
            <wp:extent cx="5651286" cy="4929554"/>
            <wp:effectExtent l="0" t="0" r="6985" b="444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Рисунок 48"/>
                    <pic:cNvPicPr/>
                  </pic:nvPicPr>
                  <pic:blipFill>
                    <a:blip r:embed="rId36">
                      <a:extLst>
                        <a:ext uri="{28A0092B-C50C-407E-A947-70E740481C1C}">
                          <a14:useLocalDpi xmlns:a14="http://schemas.microsoft.com/office/drawing/2010/main" val="0"/>
                        </a:ext>
                      </a:extLst>
                    </a:blip>
                    <a:stretch>
                      <a:fillRect/>
                    </a:stretch>
                  </pic:blipFill>
                  <pic:spPr>
                    <a:xfrm>
                      <a:off x="0" y="0"/>
                      <a:ext cx="5660503" cy="4937594"/>
                    </a:xfrm>
                    <a:prstGeom prst="rect">
                      <a:avLst/>
                    </a:prstGeom>
                  </pic:spPr>
                </pic:pic>
              </a:graphicData>
            </a:graphic>
          </wp:inline>
        </w:drawing>
      </w:r>
    </w:p>
    <w:p w14:paraId="2FBDDFA6" w14:textId="4EBE2033" w:rsidR="00D00895" w:rsidRDefault="00D00895" w:rsidP="00D00895">
      <w:pPr>
        <w:pStyle w:val="affe"/>
      </w:pPr>
      <w:bookmarkStart w:id="25" w:name="_Ref215498280"/>
      <w:r>
        <w:t xml:space="preserve">Рисунок </w:t>
      </w:r>
      <w:fldSimple w:instr=" SEQ Рисунок \* ARABIC ">
        <w:r>
          <w:rPr>
            <w:noProof/>
          </w:rPr>
          <w:t>22</w:t>
        </w:r>
      </w:fldSimple>
      <w:bookmarkEnd w:id="25"/>
      <w:r>
        <w:t xml:space="preserve"> – Настройка маршрутизатора для АРМ СВ-Г</w:t>
      </w:r>
    </w:p>
    <w:p w14:paraId="53995F01" w14:textId="3DDE7F9B" w:rsidR="00D00895" w:rsidRDefault="00D00895" w:rsidP="00D00895"/>
    <w:p w14:paraId="6EA859FF" w14:textId="77777777" w:rsidR="00D00895" w:rsidRDefault="00D00895" w:rsidP="00395779">
      <w:pPr>
        <w:pStyle w:val="0b"/>
        <w:numPr>
          <w:ilvl w:val="0"/>
          <w:numId w:val="77"/>
        </w:numPr>
      </w:pPr>
      <w:r>
        <w:t>Запустить АРМ СВ-Г</w:t>
      </w:r>
    </w:p>
    <w:p w14:paraId="05E8C268" w14:textId="5CF9EB6C" w:rsidR="00D00895" w:rsidRDefault="00D00895" w:rsidP="00395779">
      <w:pPr>
        <w:pStyle w:val="0b"/>
        <w:numPr>
          <w:ilvl w:val="0"/>
          <w:numId w:val="77"/>
        </w:numPr>
      </w:pPr>
      <w:r w:rsidRPr="00994F42">
        <w:t xml:space="preserve">На панели управляющих элементов в разделе «Администрирование» перейдите в подраздел «Настройки сервисов СФР» и в поле «Строка соединения» укажите ссылку </w:t>
      </w:r>
      <w:hyperlink r:id="rId48" w:history="1">
        <w:r w:rsidRPr="0098664D">
          <w:rPr>
            <w:rStyle w:val="af9"/>
          </w:rPr>
          <w:t>http://localhost:8080/vnim</w:t>
        </w:r>
      </w:hyperlink>
      <w:r w:rsidRPr="00FF4790">
        <w:t xml:space="preserve"> </w:t>
      </w:r>
      <w:r w:rsidRPr="00994F42">
        <w:t>и нажмите кнопку «Сохранить» (</w:t>
      </w:r>
      <w:r>
        <w:fldChar w:fldCharType="begin"/>
      </w:r>
      <w:r>
        <w:instrText xml:space="preserve"> REF _Ref215498380 \h </w:instrText>
      </w:r>
      <w:r>
        <w:fldChar w:fldCharType="separate"/>
      </w:r>
      <w:r>
        <w:t xml:space="preserve">Рисунок </w:t>
      </w:r>
      <w:r>
        <w:rPr>
          <w:noProof/>
        </w:rPr>
        <w:t>23</w:t>
      </w:r>
      <w:r>
        <w:fldChar w:fldCharType="end"/>
      </w:r>
      <w:r w:rsidRPr="00994F42">
        <w:t>);</w:t>
      </w:r>
    </w:p>
    <w:p w14:paraId="0CF8AA17" w14:textId="220AE8BF" w:rsidR="00D00895" w:rsidRPr="00D00895" w:rsidRDefault="00D00895" w:rsidP="00395779">
      <w:pPr>
        <w:pStyle w:val="0b"/>
        <w:numPr>
          <w:ilvl w:val="0"/>
          <w:numId w:val="77"/>
        </w:numPr>
        <w:rPr>
          <w:rStyle w:val="af9"/>
          <w:color w:val="000000" w:themeColor="text1"/>
          <w:u w:val="none"/>
        </w:rPr>
      </w:pPr>
      <w:r w:rsidRPr="00E16808">
        <w:t>На панели управляющих элементов в разделе «Администрирование» перейдите в подраздел «Настройки сервисов СФР» и в поле «Строка соединения (получение извещений)» укажите ссылку для тестового контура ЕЦП</w:t>
      </w:r>
      <w:r>
        <w:t xml:space="preserve"> </w:t>
      </w:r>
      <w:hyperlink r:id="rId49" w:history="1">
        <w:r w:rsidRPr="0098664D">
          <w:rPr>
            <w:rStyle w:val="af9"/>
          </w:rPr>
          <w:t>http://localhost:8080/sedo</w:t>
        </w:r>
      </w:hyperlink>
      <w:r w:rsidRPr="00C94406">
        <w:t xml:space="preserve"> </w:t>
      </w:r>
      <w:r w:rsidRPr="00D00895">
        <w:rPr>
          <w:rStyle w:val="af9"/>
          <w:color w:val="auto"/>
        </w:rPr>
        <w:t>(</w:t>
      </w:r>
      <w:r>
        <w:rPr>
          <w:rStyle w:val="af9"/>
          <w:color w:val="auto"/>
        </w:rPr>
        <w:fldChar w:fldCharType="begin"/>
      </w:r>
      <w:r>
        <w:rPr>
          <w:rStyle w:val="af9"/>
          <w:color w:val="auto"/>
        </w:rPr>
        <w:instrText xml:space="preserve"> REF _Ref215498380 \h </w:instrText>
      </w:r>
      <w:r>
        <w:rPr>
          <w:rStyle w:val="af9"/>
          <w:color w:val="auto"/>
        </w:rPr>
      </w:r>
      <w:r>
        <w:rPr>
          <w:rStyle w:val="af9"/>
          <w:color w:val="auto"/>
        </w:rPr>
        <w:fldChar w:fldCharType="separate"/>
      </w:r>
      <w:r>
        <w:t xml:space="preserve">Рисунок </w:t>
      </w:r>
      <w:r>
        <w:rPr>
          <w:noProof/>
        </w:rPr>
        <w:t>23</w:t>
      </w:r>
      <w:r>
        <w:rPr>
          <w:rStyle w:val="af9"/>
          <w:color w:val="auto"/>
        </w:rPr>
        <w:fldChar w:fldCharType="end"/>
      </w:r>
      <w:r w:rsidRPr="00D00895">
        <w:rPr>
          <w:rStyle w:val="af9"/>
          <w:color w:val="auto"/>
        </w:rPr>
        <w:t>);</w:t>
      </w:r>
    </w:p>
    <w:p w14:paraId="3AA1E309" w14:textId="77777777" w:rsidR="00D00895" w:rsidRDefault="00D00895" w:rsidP="00D00895">
      <w:pPr>
        <w:pStyle w:val="aff0"/>
        <w:ind w:left="0"/>
        <w:jc w:val="center"/>
      </w:pPr>
      <w:r>
        <w:rPr>
          <w:noProof/>
        </w:rPr>
        <w:drawing>
          <wp:inline distT="0" distB="0" distL="0" distR="0" wp14:anchorId="766C5B1B" wp14:editId="35F01DDC">
            <wp:extent cx="4076632" cy="1367445"/>
            <wp:effectExtent l="0" t="0" r="635"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210528" cy="1412359"/>
                    </a:xfrm>
                    <a:prstGeom prst="rect">
                      <a:avLst/>
                    </a:prstGeom>
                  </pic:spPr>
                </pic:pic>
              </a:graphicData>
            </a:graphic>
          </wp:inline>
        </w:drawing>
      </w:r>
    </w:p>
    <w:p w14:paraId="1A31F149" w14:textId="77777777" w:rsidR="00D00895" w:rsidRDefault="00D00895" w:rsidP="00D00895">
      <w:pPr>
        <w:keepNext/>
        <w:jc w:val="center"/>
      </w:pPr>
      <w:r w:rsidRPr="005E41AA">
        <w:rPr>
          <w:noProof/>
        </w:rPr>
        <w:drawing>
          <wp:inline distT="0" distB="0" distL="0" distR="0" wp14:anchorId="57B64EEC" wp14:editId="07FE90F3">
            <wp:extent cx="6031230" cy="4637405"/>
            <wp:effectExtent l="0" t="0" r="762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031230" cy="4637405"/>
                    </a:xfrm>
                    <a:prstGeom prst="rect">
                      <a:avLst/>
                    </a:prstGeom>
                  </pic:spPr>
                </pic:pic>
              </a:graphicData>
            </a:graphic>
          </wp:inline>
        </w:drawing>
      </w:r>
    </w:p>
    <w:p w14:paraId="1BD239C6" w14:textId="07ED3615" w:rsidR="00D00895" w:rsidRDefault="00D00895" w:rsidP="00D00895">
      <w:pPr>
        <w:pStyle w:val="affe"/>
      </w:pPr>
      <w:bookmarkStart w:id="26" w:name="_Ref215498380"/>
      <w:r>
        <w:t xml:space="preserve">Рисунок </w:t>
      </w:r>
      <w:fldSimple w:instr=" SEQ Рисунок \* ARABIC ">
        <w:r>
          <w:rPr>
            <w:noProof/>
          </w:rPr>
          <w:t>23</w:t>
        </w:r>
      </w:fldSimple>
      <w:bookmarkEnd w:id="26"/>
      <w:r>
        <w:t xml:space="preserve"> – Настройка АРМ СВ-Г</w:t>
      </w:r>
    </w:p>
    <w:p w14:paraId="59D580C2" w14:textId="52ED4404" w:rsidR="00D00895" w:rsidRPr="00D00895" w:rsidRDefault="00D00895" w:rsidP="00A560FF">
      <w:pPr>
        <w:pStyle w:val="03"/>
        <w:numPr>
          <w:ilvl w:val="0"/>
          <w:numId w:val="0"/>
        </w:numPr>
      </w:pPr>
    </w:p>
    <w:sectPr w:rsidR="00D00895" w:rsidRPr="00D00895" w:rsidSect="00747A1E">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63F7E7" w14:textId="77777777" w:rsidR="00395779" w:rsidRDefault="00395779" w:rsidP="00556CD2">
      <w:r>
        <w:separator/>
      </w:r>
    </w:p>
  </w:endnote>
  <w:endnote w:type="continuationSeparator" w:id="0">
    <w:p w14:paraId="0594AB95" w14:textId="77777777" w:rsidR="00395779" w:rsidRDefault="00395779" w:rsidP="00556CD2">
      <w:r>
        <w:continuationSeparator/>
      </w:r>
    </w:p>
  </w:endnote>
  <w:endnote w:type="continuationNotice" w:id="1">
    <w:p w14:paraId="62F4F913" w14:textId="77777777" w:rsidR="00395779" w:rsidRDefault="003957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altName w:val="Times New Roman"/>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604EE2" w14:textId="77777777" w:rsidR="00395779" w:rsidRDefault="00395779" w:rsidP="00556CD2">
      <w:r>
        <w:separator/>
      </w:r>
    </w:p>
  </w:footnote>
  <w:footnote w:type="continuationSeparator" w:id="0">
    <w:p w14:paraId="7B6DCE72" w14:textId="77777777" w:rsidR="00395779" w:rsidRDefault="00395779" w:rsidP="00556CD2">
      <w:r>
        <w:continuationSeparator/>
      </w:r>
    </w:p>
  </w:footnote>
  <w:footnote w:type="continuationNotice" w:id="1">
    <w:p w14:paraId="16B93684" w14:textId="77777777" w:rsidR="00395779" w:rsidRDefault="0039577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6DC6393"/>
    <w:multiLevelType w:val="hybridMultilevel"/>
    <w:tmpl w:val="AE84A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9" w15:restartNumberingAfterBreak="0">
    <w:nsid w:val="0A2612D3"/>
    <w:multiLevelType w:val="multilevel"/>
    <w:tmpl w:val="39668A3C"/>
    <w:numStyleLink w:val="10"/>
  </w:abstractNum>
  <w:abstractNum w:abstractNumId="10"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15:restartNumberingAfterBreak="0">
    <w:nsid w:val="0A9B1EF5"/>
    <w:multiLevelType w:val="multilevel"/>
    <w:tmpl w:val="D8D2AC1A"/>
    <w:numStyleLink w:val="011"/>
  </w:abstractNum>
  <w:abstractNum w:abstractNumId="12"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3"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5" w15:restartNumberingAfterBreak="0">
    <w:nsid w:val="12D07127"/>
    <w:multiLevelType w:val="hybridMultilevel"/>
    <w:tmpl w:val="88B284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7" w15:restartNumberingAfterBreak="0">
    <w:nsid w:val="178F7EE2"/>
    <w:multiLevelType w:val="hybridMultilevel"/>
    <w:tmpl w:val="0C52FF5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18662C69"/>
    <w:multiLevelType w:val="hybridMultilevel"/>
    <w:tmpl w:val="C1E2B2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3"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4"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5"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6"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7"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9"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1"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2"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2F132AA2"/>
    <w:multiLevelType w:val="multilevel"/>
    <w:tmpl w:val="37AAF024"/>
    <w:numStyleLink w:val="0UseCase"/>
  </w:abstractNum>
  <w:abstractNum w:abstractNumId="34" w15:restartNumberingAfterBreak="0">
    <w:nsid w:val="310248C5"/>
    <w:multiLevelType w:val="multilevel"/>
    <w:tmpl w:val="79309360"/>
    <w:numStyleLink w:val="03UseCase"/>
  </w:abstractNum>
  <w:abstractNum w:abstractNumId="35"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7"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9"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0"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41"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3"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4"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5"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6" w15:restartNumberingAfterBreak="0">
    <w:nsid w:val="4B665F60"/>
    <w:multiLevelType w:val="hybridMultilevel"/>
    <w:tmpl w:val="F4248BA4"/>
    <w:lvl w:ilvl="0" w:tplc="87B0EE1E">
      <w:start w:val="1"/>
      <w:numFmt w:val="decimal"/>
      <w:pStyle w:val="16"/>
      <w:lvlText w:val="%1."/>
      <w:lvlJc w:val="left"/>
      <w:pPr>
        <w:ind w:left="1262" w:hanging="360"/>
      </w:pPr>
      <w:rPr>
        <w:rFonts w:hint="default"/>
      </w:rPr>
    </w:lvl>
    <w:lvl w:ilvl="1" w:tplc="04190019">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47"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48" w15:restartNumberingAfterBreak="0">
    <w:nsid w:val="52136D9A"/>
    <w:multiLevelType w:val="multilevel"/>
    <w:tmpl w:val="59521A2E"/>
    <w:numStyleLink w:val="a4"/>
  </w:abstractNum>
  <w:abstractNum w:abstractNumId="49"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0"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1"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2" w15:restartNumberingAfterBreak="0">
    <w:nsid w:val="5A360B4A"/>
    <w:multiLevelType w:val="multilevel"/>
    <w:tmpl w:val="948C3D78"/>
    <w:numStyleLink w:val="05UseCase"/>
  </w:abstractNum>
  <w:abstractNum w:abstractNumId="53"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7" w15:restartNumberingAfterBreak="0">
    <w:nsid w:val="623B4917"/>
    <w:multiLevelType w:val="multilevel"/>
    <w:tmpl w:val="555C1F28"/>
    <w:numStyleLink w:val="09UseCase"/>
  </w:abstractNum>
  <w:abstractNum w:abstractNumId="58" w15:restartNumberingAfterBreak="0">
    <w:nsid w:val="62FA49FD"/>
    <w:multiLevelType w:val="multilevel"/>
    <w:tmpl w:val="6A301B7C"/>
    <w:numStyleLink w:val="015"/>
  </w:abstractNum>
  <w:abstractNum w:abstractNumId="59"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0"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1" w15:restartNumberingAfterBreak="0">
    <w:nsid w:val="68B367F3"/>
    <w:multiLevelType w:val="multilevel"/>
    <w:tmpl w:val="EC66AF60"/>
    <w:lvl w:ilvl="0">
      <w:start w:val="1"/>
      <w:numFmt w:val="decimal"/>
      <w:pStyle w:val="17"/>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2" w15:restartNumberingAfterBreak="0">
    <w:nsid w:val="6C5F51F3"/>
    <w:multiLevelType w:val="multilevel"/>
    <w:tmpl w:val="36F48A42"/>
    <w:numStyleLink w:val="0"/>
  </w:abstractNum>
  <w:abstractNum w:abstractNumId="63"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4"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5" w15:restartNumberingAfterBreak="0">
    <w:nsid w:val="6F822DC7"/>
    <w:multiLevelType w:val="multilevel"/>
    <w:tmpl w:val="10B2E7E6"/>
    <w:numStyleLink w:val="07UseCase"/>
  </w:abstractNum>
  <w:abstractNum w:abstractNumId="66"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1AB061C"/>
    <w:multiLevelType w:val="multilevel"/>
    <w:tmpl w:val="37B0A5AA"/>
    <w:numStyleLink w:val="02UseCase"/>
  </w:abstractNum>
  <w:abstractNum w:abstractNumId="68" w15:restartNumberingAfterBreak="0">
    <w:nsid w:val="7643425E"/>
    <w:multiLevelType w:val="multilevel"/>
    <w:tmpl w:val="C180C856"/>
    <w:numStyleLink w:val="01UseCase"/>
  </w:abstractNum>
  <w:abstractNum w:abstractNumId="69"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1"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2"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3"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4"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75"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1"/>
  </w:num>
  <w:num w:numId="2">
    <w:abstractNumId w:val="69"/>
  </w:num>
  <w:num w:numId="3">
    <w:abstractNumId w:val="38"/>
  </w:num>
  <w:num w:numId="4">
    <w:abstractNumId w:val="29"/>
  </w:num>
  <w:num w:numId="5">
    <w:abstractNumId w:val="14"/>
  </w:num>
  <w:num w:numId="6">
    <w:abstractNumId w:val="74"/>
  </w:num>
  <w:num w:numId="7">
    <w:abstractNumId w:val="32"/>
  </w:num>
  <w:num w:numId="8">
    <w:abstractNumId w:val="75"/>
  </w:num>
  <w:num w:numId="9">
    <w:abstractNumId w:val="37"/>
  </w:num>
  <w:num w:numId="10">
    <w:abstractNumId w:val="16"/>
  </w:num>
  <w:num w:numId="11">
    <w:abstractNumId w:val="19"/>
  </w:num>
  <w:num w:numId="12">
    <w:abstractNumId w:val="12"/>
  </w:num>
  <w:num w:numId="13">
    <w:abstractNumId w:val="54"/>
  </w:num>
  <w:num w:numId="14">
    <w:abstractNumId w:val="44"/>
  </w:num>
  <w:num w:numId="15">
    <w:abstractNumId w:val="22"/>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1"/>
  </w:num>
  <w:num w:numId="17">
    <w:abstractNumId w:val="2"/>
  </w:num>
  <w:num w:numId="18">
    <w:abstractNumId w:val="3"/>
  </w:num>
  <w:num w:numId="19">
    <w:abstractNumId w:val="10"/>
  </w:num>
  <w:num w:numId="20">
    <w:abstractNumId w:val="72"/>
  </w:num>
  <w:num w:numId="21">
    <w:abstractNumId w:val="60"/>
  </w:num>
  <w:num w:numId="22">
    <w:abstractNumId w:val="51"/>
  </w:num>
  <w:num w:numId="23">
    <w:abstractNumId w:val="41"/>
  </w:num>
  <w:num w:numId="24">
    <w:abstractNumId w:val="39"/>
  </w:num>
  <w:num w:numId="25">
    <w:abstractNumId w:val="48"/>
  </w:num>
  <w:num w:numId="26">
    <w:abstractNumId w:val="71"/>
  </w:num>
  <w:num w:numId="27">
    <w:abstractNumId w:val="42"/>
  </w:num>
  <w:num w:numId="28">
    <w:abstractNumId w:val="21"/>
  </w:num>
  <w:num w:numId="29">
    <w:abstractNumId w:val="66"/>
  </w:num>
  <w:num w:numId="30">
    <w:abstractNumId w:val="20"/>
  </w:num>
  <w:num w:numId="31">
    <w:abstractNumId w:val="40"/>
  </w:num>
  <w:num w:numId="32">
    <w:abstractNumId w:val="26"/>
  </w:num>
  <w:num w:numId="33">
    <w:abstractNumId w:val="9"/>
  </w:num>
  <w:num w:numId="34">
    <w:abstractNumId w:val="73"/>
  </w:num>
  <w:num w:numId="35">
    <w:abstractNumId w:val="30"/>
  </w:num>
  <w:num w:numId="36">
    <w:abstractNumId w:val="70"/>
  </w:num>
  <w:num w:numId="37">
    <w:abstractNumId w:val="22"/>
  </w:num>
  <w:num w:numId="38">
    <w:abstractNumId w:val="13"/>
  </w:num>
  <w:num w:numId="39">
    <w:abstractNumId w:val="8"/>
  </w:num>
  <w:num w:numId="40">
    <w:abstractNumId w:val="56"/>
  </w:num>
  <w:num w:numId="41">
    <w:abstractNumId w:val="28"/>
  </w:num>
  <w:num w:numId="42">
    <w:abstractNumId w:val="24"/>
  </w:num>
  <w:num w:numId="43">
    <w:abstractNumId w:val="64"/>
  </w:num>
  <w:num w:numId="44">
    <w:abstractNumId w:val="25"/>
  </w:num>
  <w:num w:numId="45">
    <w:abstractNumId w:val="23"/>
  </w:num>
  <w:num w:numId="46">
    <w:abstractNumId w:val="36"/>
  </w:num>
  <w:num w:numId="47">
    <w:abstractNumId w:val="63"/>
  </w:num>
  <w:num w:numId="48">
    <w:abstractNumId w:val="27"/>
  </w:num>
  <w:num w:numId="49">
    <w:abstractNumId w:val="45"/>
  </w:num>
  <w:num w:numId="50">
    <w:abstractNumId w:val="49"/>
  </w:num>
  <w:num w:numId="51">
    <w:abstractNumId w:val="59"/>
  </w:num>
  <w:num w:numId="52">
    <w:abstractNumId w:val="6"/>
  </w:num>
  <w:num w:numId="53">
    <w:abstractNumId w:val="35"/>
  </w:num>
  <w:num w:numId="54">
    <w:abstractNumId w:val="50"/>
  </w:num>
  <w:num w:numId="55">
    <w:abstractNumId w:val="4"/>
  </w:num>
  <w:num w:numId="56">
    <w:abstractNumId w:val="11"/>
  </w:num>
  <w:num w:numId="57">
    <w:abstractNumId w:val="58"/>
  </w:num>
  <w:num w:numId="58">
    <w:abstractNumId w:val="43"/>
  </w:num>
  <w:num w:numId="59">
    <w:abstractNumId w:val="68"/>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0">
    <w:abstractNumId w:val="67"/>
  </w:num>
  <w:num w:numId="61">
    <w:abstractNumId w:val="34"/>
  </w:num>
  <w:num w:numId="62">
    <w:abstractNumId w:val="1"/>
  </w:num>
  <w:num w:numId="63">
    <w:abstractNumId w:val="52"/>
  </w:num>
  <w:num w:numId="64">
    <w:abstractNumId w:val="0"/>
  </w:num>
  <w:num w:numId="65">
    <w:abstractNumId w:val="65"/>
  </w:num>
  <w:num w:numId="66">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7">
    <w:abstractNumId w:val="57"/>
  </w:num>
  <w:num w:numId="68">
    <w:abstractNumId w:val="33"/>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69">
    <w:abstractNumId w:val="62"/>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0">
    <w:abstractNumId w:val="55"/>
  </w:num>
  <w:num w:numId="71">
    <w:abstractNumId w:val="47"/>
  </w:num>
  <w:num w:numId="72">
    <w:abstractNumId w:val="53"/>
  </w:num>
  <w:num w:numId="73">
    <w:abstractNumId w:val="76"/>
  </w:num>
  <w:num w:numId="74">
    <w:abstractNumId w:val="46"/>
  </w:num>
  <w:num w:numId="75">
    <w:abstractNumId w:val="18"/>
  </w:num>
  <w:num w:numId="76">
    <w:abstractNumId w:val="7"/>
  </w:num>
  <w:num w:numId="77">
    <w:abstractNumId w:val="15"/>
  </w:num>
  <w:num w:numId="78">
    <w:abstractNumId w:val="1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CD2"/>
    <w:rsid w:val="00000757"/>
    <w:rsid w:val="00001B52"/>
    <w:rsid w:val="0000221D"/>
    <w:rsid w:val="0000327B"/>
    <w:rsid w:val="00003C3F"/>
    <w:rsid w:val="00004299"/>
    <w:rsid w:val="00006A81"/>
    <w:rsid w:val="000126DB"/>
    <w:rsid w:val="00013129"/>
    <w:rsid w:val="00013544"/>
    <w:rsid w:val="00015707"/>
    <w:rsid w:val="00015ECC"/>
    <w:rsid w:val="00015EF1"/>
    <w:rsid w:val="00020460"/>
    <w:rsid w:val="000209AC"/>
    <w:rsid w:val="0002102E"/>
    <w:rsid w:val="00021338"/>
    <w:rsid w:val="000218FB"/>
    <w:rsid w:val="000220E2"/>
    <w:rsid w:val="0003088F"/>
    <w:rsid w:val="00030C11"/>
    <w:rsid w:val="00031FA4"/>
    <w:rsid w:val="00032AD4"/>
    <w:rsid w:val="0003357A"/>
    <w:rsid w:val="00036326"/>
    <w:rsid w:val="0003710C"/>
    <w:rsid w:val="000436AC"/>
    <w:rsid w:val="000443B5"/>
    <w:rsid w:val="00045142"/>
    <w:rsid w:val="000504F9"/>
    <w:rsid w:val="000506E0"/>
    <w:rsid w:val="000507C1"/>
    <w:rsid w:val="000514C7"/>
    <w:rsid w:val="00052667"/>
    <w:rsid w:val="000556B0"/>
    <w:rsid w:val="00056D24"/>
    <w:rsid w:val="00057998"/>
    <w:rsid w:val="00061149"/>
    <w:rsid w:val="00062504"/>
    <w:rsid w:val="0006322E"/>
    <w:rsid w:val="0006330B"/>
    <w:rsid w:val="00064191"/>
    <w:rsid w:val="0006574B"/>
    <w:rsid w:val="000658EE"/>
    <w:rsid w:val="0007112D"/>
    <w:rsid w:val="00074A2B"/>
    <w:rsid w:val="00080668"/>
    <w:rsid w:val="000867E5"/>
    <w:rsid w:val="00086C55"/>
    <w:rsid w:val="00093593"/>
    <w:rsid w:val="00093B59"/>
    <w:rsid w:val="00093E5F"/>
    <w:rsid w:val="00094DF7"/>
    <w:rsid w:val="00096CC5"/>
    <w:rsid w:val="00097F63"/>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D098B"/>
    <w:rsid w:val="000D1A77"/>
    <w:rsid w:val="000D2A48"/>
    <w:rsid w:val="000D2B5E"/>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6F8D"/>
    <w:rsid w:val="001077D2"/>
    <w:rsid w:val="0010787B"/>
    <w:rsid w:val="00107ACD"/>
    <w:rsid w:val="001116AA"/>
    <w:rsid w:val="001122C9"/>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424"/>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964E2"/>
    <w:rsid w:val="00196C96"/>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2CF1"/>
    <w:rsid w:val="001E3CEB"/>
    <w:rsid w:val="001E461C"/>
    <w:rsid w:val="001E79B0"/>
    <w:rsid w:val="001F26D0"/>
    <w:rsid w:val="001F279F"/>
    <w:rsid w:val="001F560B"/>
    <w:rsid w:val="001F61B9"/>
    <w:rsid w:val="00202BA4"/>
    <w:rsid w:val="00203AD6"/>
    <w:rsid w:val="00206CF5"/>
    <w:rsid w:val="002148AD"/>
    <w:rsid w:val="00215A88"/>
    <w:rsid w:val="00216994"/>
    <w:rsid w:val="00217E05"/>
    <w:rsid w:val="00222B93"/>
    <w:rsid w:val="00223004"/>
    <w:rsid w:val="00223147"/>
    <w:rsid w:val="00223938"/>
    <w:rsid w:val="00224105"/>
    <w:rsid w:val="0022531F"/>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1F22"/>
    <w:rsid w:val="00252C99"/>
    <w:rsid w:val="002531E9"/>
    <w:rsid w:val="002547F5"/>
    <w:rsid w:val="00261CE8"/>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26D7"/>
    <w:rsid w:val="002A30E0"/>
    <w:rsid w:val="002A4B91"/>
    <w:rsid w:val="002A7360"/>
    <w:rsid w:val="002B5498"/>
    <w:rsid w:val="002B5DB2"/>
    <w:rsid w:val="002C3C1C"/>
    <w:rsid w:val="002C4F79"/>
    <w:rsid w:val="002C74B7"/>
    <w:rsid w:val="002D025A"/>
    <w:rsid w:val="002D140A"/>
    <w:rsid w:val="002D2A77"/>
    <w:rsid w:val="002D3F9D"/>
    <w:rsid w:val="002D520A"/>
    <w:rsid w:val="002D646B"/>
    <w:rsid w:val="002D6FEC"/>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87"/>
    <w:rsid w:val="003128DB"/>
    <w:rsid w:val="00314B64"/>
    <w:rsid w:val="00315935"/>
    <w:rsid w:val="00320150"/>
    <w:rsid w:val="00320225"/>
    <w:rsid w:val="00321F91"/>
    <w:rsid w:val="003245F0"/>
    <w:rsid w:val="003248A3"/>
    <w:rsid w:val="00325D22"/>
    <w:rsid w:val="00325DB7"/>
    <w:rsid w:val="003360BE"/>
    <w:rsid w:val="0033729C"/>
    <w:rsid w:val="003447A0"/>
    <w:rsid w:val="003452BF"/>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27A6"/>
    <w:rsid w:val="00372D08"/>
    <w:rsid w:val="0037378B"/>
    <w:rsid w:val="0037675A"/>
    <w:rsid w:val="00377FD1"/>
    <w:rsid w:val="00377FEC"/>
    <w:rsid w:val="00380902"/>
    <w:rsid w:val="003809DE"/>
    <w:rsid w:val="0038429C"/>
    <w:rsid w:val="00385B19"/>
    <w:rsid w:val="00386108"/>
    <w:rsid w:val="0038639B"/>
    <w:rsid w:val="0039010A"/>
    <w:rsid w:val="00391911"/>
    <w:rsid w:val="00392E90"/>
    <w:rsid w:val="00393157"/>
    <w:rsid w:val="00394275"/>
    <w:rsid w:val="00394282"/>
    <w:rsid w:val="00394814"/>
    <w:rsid w:val="00395779"/>
    <w:rsid w:val="00397044"/>
    <w:rsid w:val="003975AC"/>
    <w:rsid w:val="00397AAE"/>
    <w:rsid w:val="003A0176"/>
    <w:rsid w:val="003A2903"/>
    <w:rsid w:val="003A308B"/>
    <w:rsid w:val="003A353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2A2C"/>
    <w:rsid w:val="00423CC9"/>
    <w:rsid w:val="00424071"/>
    <w:rsid w:val="00425B29"/>
    <w:rsid w:val="00426E5D"/>
    <w:rsid w:val="00427EED"/>
    <w:rsid w:val="0043008D"/>
    <w:rsid w:val="00430091"/>
    <w:rsid w:val="00431A4E"/>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916DC"/>
    <w:rsid w:val="004918D4"/>
    <w:rsid w:val="00493157"/>
    <w:rsid w:val="0049630F"/>
    <w:rsid w:val="00496A05"/>
    <w:rsid w:val="004A0387"/>
    <w:rsid w:val="004A413B"/>
    <w:rsid w:val="004A7673"/>
    <w:rsid w:val="004B4B36"/>
    <w:rsid w:val="004B6F76"/>
    <w:rsid w:val="004B74C8"/>
    <w:rsid w:val="004C1FF8"/>
    <w:rsid w:val="004C7D7E"/>
    <w:rsid w:val="004D303D"/>
    <w:rsid w:val="004D4DBF"/>
    <w:rsid w:val="004D5129"/>
    <w:rsid w:val="004D5271"/>
    <w:rsid w:val="004D632A"/>
    <w:rsid w:val="004D7153"/>
    <w:rsid w:val="004D7373"/>
    <w:rsid w:val="004D7C1F"/>
    <w:rsid w:val="004D7D04"/>
    <w:rsid w:val="004E04E7"/>
    <w:rsid w:val="004E0ECE"/>
    <w:rsid w:val="004E1023"/>
    <w:rsid w:val="004E1B4F"/>
    <w:rsid w:val="004E241A"/>
    <w:rsid w:val="004E266A"/>
    <w:rsid w:val="004E57AE"/>
    <w:rsid w:val="004E6708"/>
    <w:rsid w:val="004F12E2"/>
    <w:rsid w:val="004F18AF"/>
    <w:rsid w:val="004F1EFF"/>
    <w:rsid w:val="004F2293"/>
    <w:rsid w:val="004F271E"/>
    <w:rsid w:val="004F3B40"/>
    <w:rsid w:val="004F59CB"/>
    <w:rsid w:val="004F6751"/>
    <w:rsid w:val="004F7D41"/>
    <w:rsid w:val="00502030"/>
    <w:rsid w:val="00506817"/>
    <w:rsid w:val="0051182B"/>
    <w:rsid w:val="0051189B"/>
    <w:rsid w:val="0051205D"/>
    <w:rsid w:val="005125C6"/>
    <w:rsid w:val="00514245"/>
    <w:rsid w:val="0051593E"/>
    <w:rsid w:val="0051761A"/>
    <w:rsid w:val="00520034"/>
    <w:rsid w:val="005205DF"/>
    <w:rsid w:val="00520FE6"/>
    <w:rsid w:val="005216E9"/>
    <w:rsid w:val="00521B9C"/>
    <w:rsid w:val="00522AAB"/>
    <w:rsid w:val="00525DEF"/>
    <w:rsid w:val="005304C5"/>
    <w:rsid w:val="00531441"/>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25F7"/>
    <w:rsid w:val="0056484C"/>
    <w:rsid w:val="00564B97"/>
    <w:rsid w:val="005652C4"/>
    <w:rsid w:val="005653E8"/>
    <w:rsid w:val="005731C8"/>
    <w:rsid w:val="00573830"/>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C0F7C"/>
    <w:rsid w:val="005C1489"/>
    <w:rsid w:val="005C226E"/>
    <w:rsid w:val="005C2EA0"/>
    <w:rsid w:val="005C377A"/>
    <w:rsid w:val="005C5756"/>
    <w:rsid w:val="005D4C3B"/>
    <w:rsid w:val="005D55F3"/>
    <w:rsid w:val="005D7D4F"/>
    <w:rsid w:val="005E3617"/>
    <w:rsid w:val="005E6216"/>
    <w:rsid w:val="005E636A"/>
    <w:rsid w:val="005E641D"/>
    <w:rsid w:val="005E67CD"/>
    <w:rsid w:val="005E6C78"/>
    <w:rsid w:val="005E78E1"/>
    <w:rsid w:val="005F04B7"/>
    <w:rsid w:val="005F1EAE"/>
    <w:rsid w:val="005F234C"/>
    <w:rsid w:val="005F28E5"/>
    <w:rsid w:val="005F2A72"/>
    <w:rsid w:val="005F5312"/>
    <w:rsid w:val="005F5A45"/>
    <w:rsid w:val="005F681A"/>
    <w:rsid w:val="005F7EBF"/>
    <w:rsid w:val="00601778"/>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77268"/>
    <w:rsid w:val="00677830"/>
    <w:rsid w:val="006805A5"/>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D7F30"/>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13D"/>
    <w:rsid w:val="0072122A"/>
    <w:rsid w:val="0072135E"/>
    <w:rsid w:val="007217AC"/>
    <w:rsid w:val="00722948"/>
    <w:rsid w:val="00722A52"/>
    <w:rsid w:val="00723B36"/>
    <w:rsid w:val="00724258"/>
    <w:rsid w:val="00725D89"/>
    <w:rsid w:val="00726AD0"/>
    <w:rsid w:val="0072717B"/>
    <w:rsid w:val="00734849"/>
    <w:rsid w:val="00735945"/>
    <w:rsid w:val="007366D6"/>
    <w:rsid w:val="00737873"/>
    <w:rsid w:val="00740F8C"/>
    <w:rsid w:val="007437AC"/>
    <w:rsid w:val="00743EC5"/>
    <w:rsid w:val="00744ABE"/>
    <w:rsid w:val="00746994"/>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494C"/>
    <w:rsid w:val="00785C03"/>
    <w:rsid w:val="00785F74"/>
    <w:rsid w:val="00790D8C"/>
    <w:rsid w:val="007912A5"/>
    <w:rsid w:val="00791337"/>
    <w:rsid w:val="007915AC"/>
    <w:rsid w:val="00794EB5"/>
    <w:rsid w:val="0079636C"/>
    <w:rsid w:val="0079728D"/>
    <w:rsid w:val="007A097B"/>
    <w:rsid w:val="007A26AC"/>
    <w:rsid w:val="007A284E"/>
    <w:rsid w:val="007A5F00"/>
    <w:rsid w:val="007B07E6"/>
    <w:rsid w:val="007B0B0C"/>
    <w:rsid w:val="007B12C7"/>
    <w:rsid w:val="007B1E04"/>
    <w:rsid w:val="007B635C"/>
    <w:rsid w:val="007C09C2"/>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1A16"/>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359E"/>
    <w:rsid w:val="008462BE"/>
    <w:rsid w:val="00847BBF"/>
    <w:rsid w:val="00851DAD"/>
    <w:rsid w:val="00852951"/>
    <w:rsid w:val="008539D7"/>
    <w:rsid w:val="00853ACA"/>
    <w:rsid w:val="00854ACE"/>
    <w:rsid w:val="00860437"/>
    <w:rsid w:val="008605A9"/>
    <w:rsid w:val="008614B3"/>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35A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5197A"/>
    <w:rsid w:val="00951D79"/>
    <w:rsid w:val="00952826"/>
    <w:rsid w:val="00953995"/>
    <w:rsid w:val="009549E9"/>
    <w:rsid w:val="00956173"/>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43A9"/>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C7F82"/>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34E"/>
    <w:rsid w:val="00A15963"/>
    <w:rsid w:val="00A15A48"/>
    <w:rsid w:val="00A2196F"/>
    <w:rsid w:val="00A220C4"/>
    <w:rsid w:val="00A226E1"/>
    <w:rsid w:val="00A22A38"/>
    <w:rsid w:val="00A23B31"/>
    <w:rsid w:val="00A2404E"/>
    <w:rsid w:val="00A26778"/>
    <w:rsid w:val="00A268D9"/>
    <w:rsid w:val="00A269C8"/>
    <w:rsid w:val="00A27C71"/>
    <w:rsid w:val="00A27F4C"/>
    <w:rsid w:val="00A31D0A"/>
    <w:rsid w:val="00A40192"/>
    <w:rsid w:val="00A43CC4"/>
    <w:rsid w:val="00A4487D"/>
    <w:rsid w:val="00A44DDE"/>
    <w:rsid w:val="00A461D7"/>
    <w:rsid w:val="00A4732F"/>
    <w:rsid w:val="00A4757C"/>
    <w:rsid w:val="00A4799B"/>
    <w:rsid w:val="00A47CCE"/>
    <w:rsid w:val="00A50D5C"/>
    <w:rsid w:val="00A554ED"/>
    <w:rsid w:val="00A560FF"/>
    <w:rsid w:val="00A5780F"/>
    <w:rsid w:val="00A57C56"/>
    <w:rsid w:val="00A608E8"/>
    <w:rsid w:val="00A61233"/>
    <w:rsid w:val="00A61D52"/>
    <w:rsid w:val="00A6380E"/>
    <w:rsid w:val="00A6399F"/>
    <w:rsid w:val="00A65BDB"/>
    <w:rsid w:val="00A65E56"/>
    <w:rsid w:val="00A67231"/>
    <w:rsid w:val="00A7028C"/>
    <w:rsid w:val="00A71648"/>
    <w:rsid w:val="00A76CAB"/>
    <w:rsid w:val="00A77C20"/>
    <w:rsid w:val="00A804F2"/>
    <w:rsid w:val="00A81B06"/>
    <w:rsid w:val="00A82DE3"/>
    <w:rsid w:val="00A8427B"/>
    <w:rsid w:val="00A8439B"/>
    <w:rsid w:val="00A85F2E"/>
    <w:rsid w:val="00A85FD5"/>
    <w:rsid w:val="00A90025"/>
    <w:rsid w:val="00A94779"/>
    <w:rsid w:val="00A94981"/>
    <w:rsid w:val="00A94A10"/>
    <w:rsid w:val="00A96471"/>
    <w:rsid w:val="00A96C76"/>
    <w:rsid w:val="00A96E06"/>
    <w:rsid w:val="00A9737B"/>
    <w:rsid w:val="00A9752F"/>
    <w:rsid w:val="00AA049A"/>
    <w:rsid w:val="00AA0C1D"/>
    <w:rsid w:val="00AA301C"/>
    <w:rsid w:val="00AA42DF"/>
    <w:rsid w:val="00AA78C5"/>
    <w:rsid w:val="00AB0BA1"/>
    <w:rsid w:val="00AB1790"/>
    <w:rsid w:val="00AB1D81"/>
    <w:rsid w:val="00AB2786"/>
    <w:rsid w:val="00AB4960"/>
    <w:rsid w:val="00AB5F10"/>
    <w:rsid w:val="00AB6AEF"/>
    <w:rsid w:val="00AB768E"/>
    <w:rsid w:val="00AB7958"/>
    <w:rsid w:val="00AC20DD"/>
    <w:rsid w:val="00AC3BDF"/>
    <w:rsid w:val="00AC50A5"/>
    <w:rsid w:val="00AC684C"/>
    <w:rsid w:val="00AC7C8C"/>
    <w:rsid w:val="00AD5624"/>
    <w:rsid w:val="00AD5BC2"/>
    <w:rsid w:val="00AD6071"/>
    <w:rsid w:val="00AE1237"/>
    <w:rsid w:val="00AE1474"/>
    <w:rsid w:val="00AF488D"/>
    <w:rsid w:val="00AF4D17"/>
    <w:rsid w:val="00AF5A1A"/>
    <w:rsid w:val="00AF6A02"/>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36605"/>
    <w:rsid w:val="00C411CA"/>
    <w:rsid w:val="00C41452"/>
    <w:rsid w:val="00C445D0"/>
    <w:rsid w:val="00C44A98"/>
    <w:rsid w:val="00C450A6"/>
    <w:rsid w:val="00C45412"/>
    <w:rsid w:val="00C45E14"/>
    <w:rsid w:val="00C463CD"/>
    <w:rsid w:val="00C46502"/>
    <w:rsid w:val="00C508BC"/>
    <w:rsid w:val="00C50F8F"/>
    <w:rsid w:val="00C5327D"/>
    <w:rsid w:val="00C5472F"/>
    <w:rsid w:val="00C56D59"/>
    <w:rsid w:val="00C6048A"/>
    <w:rsid w:val="00C637E5"/>
    <w:rsid w:val="00C65EED"/>
    <w:rsid w:val="00C6632D"/>
    <w:rsid w:val="00C66B8A"/>
    <w:rsid w:val="00C67BBB"/>
    <w:rsid w:val="00C71B65"/>
    <w:rsid w:val="00C72294"/>
    <w:rsid w:val="00C72A7F"/>
    <w:rsid w:val="00C75EFE"/>
    <w:rsid w:val="00C806BA"/>
    <w:rsid w:val="00C83D9C"/>
    <w:rsid w:val="00C84DD7"/>
    <w:rsid w:val="00C84FAE"/>
    <w:rsid w:val="00C9123F"/>
    <w:rsid w:val="00C91A84"/>
    <w:rsid w:val="00C92D4E"/>
    <w:rsid w:val="00C9444F"/>
    <w:rsid w:val="00C958FA"/>
    <w:rsid w:val="00CA09B4"/>
    <w:rsid w:val="00CA46DD"/>
    <w:rsid w:val="00CA7AD3"/>
    <w:rsid w:val="00CB2149"/>
    <w:rsid w:val="00CB5CA0"/>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0895"/>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47A28"/>
    <w:rsid w:val="00D524AB"/>
    <w:rsid w:val="00D544A0"/>
    <w:rsid w:val="00D552F7"/>
    <w:rsid w:val="00D607B5"/>
    <w:rsid w:val="00D629B3"/>
    <w:rsid w:val="00D62B80"/>
    <w:rsid w:val="00D62C32"/>
    <w:rsid w:val="00D678A3"/>
    <w:rsid w:val="00D70488"/>
    <w:rsid w:val="00D70A1D"/>
    <w:rsid w:val="00D70F20"/>
    <w:rsid w:val="00D70FB1"/>
    <w:rsid w:val="00D720E9"/>
    <w:rsid w:val="00D753A4"/>
    <w:rsid w:val="00D757A3"/>
    <w:rsid w:val="00D77DCA"/>
    <w:rsid w:val="00D800C2"/>
    <w:rsid w:val="00D82688"/>
    <w:rsid w:val="00D83DF1"/>
    <w:rsid w:val="00D84188"/>
    <w:rsid w:val="00D8545B"/>
    <w:rsid w:val="00D85FC7"/>
    <w:rsid w:val="00D91B8D"/>
    <w:rsid w:val="00D93059"/>
    <w:rsid w:val="00D93634"/>
    <w:rsid w:val="00DA2113"/>
    <w:rsid w:val="00DA2558"/>
    <w:rsid w:val="00DA2961"/>
    <w:rsid w:val="00DA310E"/>
    <w:rsid w:val="00DA4E9B"/>
    <w:rsid w:val="00DA56F3"/>
    <w:rsid w:val="00DA5A22"/>
    <w:rsid w:val="00DB1E1C"/>
    <w:rsid w:val="00DB4820"/>
    <w:rsid w:val="00DB4DB4"/>
    <w:rsid w:val="00DB58D5"/>
    <w:rsid w:val="00DB5D00"/>
    <w:rsid w:val="00DB6942"/>
    <w:rsid w:val="00DB6EFB"/>
    <w:rsid w:val="00DB70EA"/>
    <w:rsid w:val="00DC0496"/>
    <w:rsid w:val="00DC1F76"/>
    <w:rsid w:val="00DC240B"/>
    <w:rsid w:val="00DC2BD7"/>
    <w:rsid w:val="00DC3350"/>
    <w:rsid w:val="00DC3746"/>
    <w:rsid w:val="00DC3F6D"/>
    <w:rsid w:val="00DC57B9"/>
    <w:rsid w:val="00DC7CC7"/>
    <w:rsid w:val="00DD037B"/>
    <w:rsid w:val="00DD3E49"/>
    <w:rsid w:val="00DD642F"/>
    <w:rsid w:val="00DD7621"/>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1523"/>
    <w:rsid w:val="00E151C0"/>
    <w:rsid w:val="00E157BF"/>
    <w:rsid w:val="00E1614D"/>
    <w:rsid w:val="00E17A2D"/>
    <w:rsid w:val="00E17B0E"/>
    <w:rsid w:val="00E23A80"/>
    <w:rsid w:val="00E23B19"/>
    <w:rsid w:val="00E242FC"/>
    <w:rsid w:val="00E243A3"/>
    <w:rsid w:val="00E24C14"/>
    <w:rsid w:val="00E266C0"/>
    <w:rsid w:val="00E2692D"/>
    <w:rsid w:val="00E2739C"/>
    <w:rsid w:val="00E279D3"/>
    <w:rsid w:val="00E341A6"/>
    <w:rsid w:val="00E34275"/>
    <w:rsid w:val="00E34E43"/>
    <w:rsid w:val="00E35B39"/>
    <w:rsid w:val="00E36364"/>
    <w:rsid w:val="00E40348"/>
    <w:rsid w:val="00E421B2"/>
    <w:rsid w:val="00E434C5"/>
    <w:rsid w:val="00E444F2"/>
    <w:rsid w:val="00E449C6"/>
    <w:rsid w:val="00E5038B"/>
    <w:rsid w:val="00E520C3"/>
    <w:rsid w:val="00E5380D"/>
    <w:rsid w:val="00E560A6"/>
    <w:rsid w:val="00E576BB"/>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FDA"/>
    <w:rsid w:val="00E7277E"/>
    <w:rsid w:val="00E804A1"/>
    <w:rsid w:val="00E8157C"/>
    <w:rsid w:val="00E820DA"/>
    <w:rsid w:val="00E848BF"/>
    <w:rsid w:val="00E855A8"/>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3A0"/>
    <w:rsid w:val="00EA5F1F"/>
    <w:rsid w:val="00EA7A91"/>
    <w:rsid w:val="00EB0184"/>
    <w:rsid w:val="00EB0221"/>
    <w:rsid w:val="00EB09F4"/>
    <w:rsid w:val="00EB0B5B"/>
    <w:rsid w:val="00EB0E15"/>
    <w:rsid w:val="00EB0F9B"/>
    <w:rsid w:val="00EB131B"/>
    <w:rsid w:val="00EB43D2"/>
    <w:rsid w:val="00EB474E"/>
    <w:rsid w:val="00EB5638"/>
    <w:rsid w:val="00EB5AFC"/>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90E"/>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87482"/>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4E1"/>
    <w:rsid w:val="00FE4D96"/>
    <w:rsid w:val="00FE6331"/>
    <w:rsid w:val="00FE6F25"/>
    <w:rsid w:val="00FF0643"/>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Web 1" w:semiHidden="1" w:uiPriority="0" w:unhideWhenUsed="1"/>
    <w:lsdException w:name="Table Web 2" w:semiHidden="1" w:uiPriority="0"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7">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8"/>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8">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7"/>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7"/>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9">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a">
    <w:name w:val="я_Технический стиль 1 Знак"/>
    <w:link w:val="1b"/>
    <w:rsid w:val="00556CD2"/>
    <w:rPr>
      <w:rFonts w:ascii="Arial" w:hAnsi="Arial" w:cs="Arial"/>
      <w:b/>
      <w:bCs/>
      <w:snapToGrid w:val="0"/>
      <w:color w:val="000000"/>
      <w:sz w:val="24"/>
      <w:szCs w:val="24"/>
    </w:rPr>
  </w:style>
  <w:style w:type="paragraph" w:customStyle="1" w:styleId="1b">
    <w:name w:val="я_Технический стиль 1"/>
    <w:basedOn w:val="af0"/>
    <w:link w:val="1a"/>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c">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c"/>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7"/>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d">
    <w:name w:val="Обычный 1"/>
    <w:basedOn w:val="af0"/>
    <w:rsid w:val="00434A7D"/>
    <w:pPr>
      <w:spacing w:before="60" w:after="60" w:line="360" w:lineRule="auto"/>
      <w:ind w:firstLine="709"/>
    </w:pPr>
    <w:rPr>
      <w:snapToGrid/>
      <w:color w:val="auto"/>
      <w:sz w:val="24"/>
      <w:szCs w:val="24"/>
    </w:rPr>
  </w:style>
  <w:style w:type="paragraph" w:customStyle="1" w:styleId="1e">
    <w:name w:val="Примечание 1"/>
    <w:basedOn w:val="1d"/>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f">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7"/>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f"/>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0">
    <w:name w:val="index 1"/>
    <w:basedOn w:val="af0"/>
    <w:next w:val="af0"/>
    <w:autoRedefine/>
    <w:semiHidden/>
    <w:rsid w:val="004B6F76"/>
    <w:pPr>
      <w:ind w:left="240" w:hanging="240"/>
    </w:pPr>
  </w:style>
  <w:style w:type="table" w:styleId="affff4">
    <w:name w:val="Table Grid"/>
    <w:basedOn w:val="af3"/>
    <w:uiPriority w:val="3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69"/>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69"/>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7"/>
    <w:next w:val="0b"/>
    <w:qFormat/>
    <w:rsid w:val="00DC3F6D"/>
    <w:pPr>
      <w:keepLines/>
      <w:pageBreakBefore/>
      <w:numPr>
        <w:numId w:val="39"/>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39"/>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39"/>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39"/>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39"/>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39"/>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1">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2"/>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2"/>
      </w:numPr>
    </w:pPr>
  </w:style>
  <w:style w:type="numbering" w:customStyle="1" w:styleId="011">
    <w:name w:val="0 Список таблица 1"/>
    <w:basedOn w:val="af4"/>
    <w:uiPriority w:val="99"/>
    <w:rsid w:val="00D800C2"/>
    <w:pPr>
      <w:numPr>
        <w:numId w:val="43"/>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6"/>
      </w:numPr>
      <w:tabs>
        <w:tab w:val="left" w:pos="567"/>
      </w:tabs>
      <w:spacing w:line="240" w:lineRule="auto"/>
    </w:pPr>
    <w:rPr>
      <w:sz w:val="20"/>
    </w:rPr>
  </w:style>
  <w:style w:type="paragraph" w:customStyle="1" w:styleId="0210">
    <w:name w:val="0 Таблица Список 2 ур_1"/>
    <w:basedOn w:val="0215"/>
    <w:qFormat/>
    <w:rsid w:val="00D800C2"/>
    <w:pPr>
      <w:numPr>
        <w:numId w:val="56"/>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6"/>
      </w:numPr>
      <w:spacing w:before="0"/>
    </w:pPr>
  </w:style>
  <w:style w:type="paragraph" w:customStyle="1" w:styleId="1f2">
    <w:name w:val="Список 1 ур"/>
    <w:basedOn w:val="012"/>
    <w:link w:val="1f3"/>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3">
    <w:name w:val="Список 1 ур Знак"/>
    <w:link w:val="1f2"/>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4"/>
    <w:qFormat/>
    <w:rsid w:val="004B6F76"/>
    <w:pPr>
      <w:numPr>
        <w:numId w:val="18"/>
      </w:numPr>
      <w:tabs>
        <w:tab w:val="left" w:pos="170"/>
      </w:tabs>
      <w:spacing w:before="120" w:after="120" w:line="360" w:lineRule="exact"/>
      <w:ind w:right="57"/>
    </w:pPr>
    <w:rPr>
      <w:snapToGrid/>
      <w:color w:val="auto"/>
    </w:rPr>
  </w:style>
  <w:style w:type="character" w:customStyle="1" w:styleId="1f4">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7"/>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8"/>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5">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6">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7"/>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7">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0"/>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8">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7"/>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9">
    <w:name w:val="Стиль1"/>
    <w:basedOn w:val="013"/>
    <w:link w:val="1fa"/>
    <w:qFormat/>
    <w:rsid w:val="004B6F76"/>
    <w:pPr>
      <w:spacing w:line="276" w:lineRule="auto"/>
    </w:pPr>
  </w:style>
  <w:style w:type="paragraph" w:customStyle="1" w:styleId="afffffffa">
    <w:name w:val="список"/>
    <w:basedOn w:val="1f9"/>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a">
    <w:name w:val="Стиль1 Знак"/>
    <w:basedOn w:val="018"/>
    <w:link w:val="1f9"/>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a"/>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b">
    <w:name w:val="Нет списка1"/>
    <w:next w:val="af4"/>
    <w:uiPriority w:val="99"/>
    <w:semiHidden/>
    <w:rsid w:val="004B6F76"/>
  </w:style>
  <w:style w:type="table" w:customStyle="1" w:styleId="1fc">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d">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0"/>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0"/>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0"/>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0"/>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0"/>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0"/>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5"/>
      </w:numPr>
    </w:pPr>
  </w:style>
  <w:style w:type="paragraph" w:customStyle="1" w:styleId="0115">
    <w:name w:val="0 Таблица Список 1 ур_1.5"/>
    <w:basedOn w:val="012"/>
    <w:qFormat/>
    <w:rsid w:val="00D800C2"/>
    <w:pPr>
      <w:numPr>
        <w:numId w:val="57"/>
      </w:numPr>
      <w:contextualSpacing/>
    </w:pPr>
  </w:style>
  <w:style w:type="paragraph" w:customStyle="1" w:styleId="0215">
    <w:name w:val="0 Таблица Список 2 ур_1.5"/>
    <w:basedOn w:val="020"/>
    <w:qFormat/>
    <w:rsid w:val="00D800C2"/>
    <w:pPr>
      <w:numPr>
        <w:numId w:val="57"/>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8"/>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1"/>
      </w:numPr>
    </w:pPr>
  </w:style>
  <w:style w:type="numbering" w:customStyle="1" w:styleId="015">
    <w:name w:val="0 Список таблица 1.5"/>
    <w:uiPriority w:val="99"/>
    <w:rsid w:val="00D800C2"/>
    <w:pPr>
      <w:numPr>
        <w:numId w:val="44"/>
      </w:numPr>
    </w:pPr>
  </w:style>
  <w:style w:type="numbering" w:customStyle="1" w:styleId="01UseCase">
    <w:name w:val="0 список шагов А1 альтерн. сценарий UseCase"/>
    <w:basedOn w:val="af4"/>
    <w:uiPriority w:val="99"/>
    <w:rsid w:val="00D800C2"/>
    <w:pPr>
      <w:numPr>
        <w:numId w:val="45"/>
      </w:numPr>
    </w:pPr>
  </w:style>
  <w:style w:type="numbering" w:customStyle="1" w:styleId="02UseCase">
    <w:name w:val="0 список шагов А2 альтерн. сценарий UseCase"/>
    <w:basedOn w:val="af4"/>
    <w:uiPriority w:val="99"/>
    <w:rsid w:val="00D800C2"/>
    <w:pPr>
      <w:numPr>
        <w:numId w:val="46"/>
      </w:numPr>
    </w:pPr>
  </w:style>
  <w:style w:type="numbering" w:customStyle="1" w:styleId="03UseCase">
    <w:name w:val="0 список шагов А3 альтерн. сценарий UseCase"/>
    <w:basedOn w:val="af4"/>
    <w:uiPriority w:val="99"/>
    <w:rsid w:val="00D800C2"/>
    <w:pPr>
      <w:numPr>
        <w:numId w:val="47"/>
      </w:numPr>
    </w:pPr>
  </w:style>
  <w:style w:type="numbering" w:customStyle="1" w:styleId="04UseCase">
    <w:name w:val="0 список шагов А4 альтерн. сценарий UseCase"/>
    <w:basedOn w:val="af4"/>
    <w:uiPriority w:val="99"/>
    <w:rsid w:val="00D800C2"/>
    <w:pPr>
      <w:numPr>
        <w:numId w:val="48"/>
      </w:numPr>
    </w:pPr>
  </w:style>
  <w:style w:type="numbering" w:customStyle="1" w:styleId="05UseCase">
    <w:name w:val="0 список шагов А5 альтерн. сценарий UseCase"/>
    <w:basedOn w:val="af4"/>
    <w:uiPriority w:val="99"/>
    <w:rsid w:val="00D800C2"/>
    <w:pPr>
      <w:numPr>
        <w:numId w:val="49"/>
      </w:numPr>
    </w:pPr>
  </w:style>
  <w:style w:type="numbering" w:customStyle="1" w:styleId="06UseCase">
    <w:name w:val="0 список шагов А6 альтерн. сценарий UseCase"/>
    <w:basedOn w:val="01UseCase"/>
    <w:uiPriority w:val="99"/>
    <w:rsid w:val="00D800C2"/>
    <w:pPr>
      <w:numPr>
        <w:numId w:val="50"/>
      </w:numPr>
    </w:pPr>
  </w:style>
  <w:style w:type="numbering" w:customStyle="1" w:styleId="07UseCase">
    <w:name w:val="0 список шагов А7 альтерн. сценарий UseCase"/>
    <w:basedOn w:val="01UseCase"/>
    <w:uiPriority w:val="99"/>
    <w:rsid w:val="00D800C2"/>
    <w:pPr>
      <w:numPr>
        <w:numId w:val="51"/>
      </w:numPr>
    </w:pPr>
  </w:style>
  <w:style w:type="numbering" w:customStyle="1" w:styleId="08UseCase">
    <w:name w:val="0 список шагов А8 альтерн. сценарий UseCase"/>
    <w:basedOn w:val="01UseCase"/>
    <w:uiPriority w:val="99"/>
    <w:rsid w:val="00D800C2"/>
    <w:pPr>
      <w:numPr>
        <w:numId w:val="52"/>
      </w:numPr>
    </w:pPr>
  </w:style>
  <w:style w:type="numbering" w:customStyle="1" w:styleId="09UseCase">
    <w:name w:val="0 список шагов А9 альтерн. сценарий UseCase"/>
    <w:basedOn w:val="01UseCase"/>
    <w:uiPriority w:val="99"/>
    <w:rsid w:val="00D800C2"/>
    <w:pPr>
      <w:numPr>
        <w:numId w:val="53"/>
      </w:numPr>
    </w:pPr>
  </w:style>
  <w:style w:type="numbering" w:customStyle="1" w:styleId="0UseCase">
    <w:name w:val="0 список шагов О осн.сценарий UseCase"/>
    <w:basedOn w:val="af4"/>
    <w:uiPriority w:val="99"/>
    <w:rsid w:val="00D800C2"/>
    <w:pPr>
      <w:numPr>
        <w:numId w:val="54"/>
      </w:numPr>
    </w:pPr>
  </w:style>
  <w:style w:type="paragraph" w:customStyle="1" w:styleId="0315">
    <w:name w:val="0 Таблица Список 3 ур_1.5"/>
    <w:basedOn w:val="0151"/>
    <w:qFormat/>
    <w:rsid w:val="00D800C2"/>
    <w:pPr>
      <w:numPr>
        <w:ilvl w:val="2"/>
        <w:numId w:val="57"/>
      </w:numPr>
      <w:spacing w:before="0"/>
    </w:pPr>
  </w:style>
  <w:style w:type="paragraph" w:customStyle="1" w:styleId="01UseCase0">
    <w:name w:val="0 шаги альтерн. сценарий А1 UseCase"/>
    <w:qFormat/>
    <w:rsid w:val="00D800C2"/>
    <w:pPr>
      <w:numPr>
        <w:numId w:val="5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0"/>
      </w:numPr>
    </w:pPr>
  </w:style>
  <w:style w:type="paragraph" w:customStyle="1" w:styleId="03UseCase0">
    <w:name w:val="0 шаги альтерн. сценарий А3 UseCase"/>
    <w:basedOn w:val="01UseCase0"/>
    <w:qFormat/>
    <w:rsid w:val="00D800C2"/>
    <w:pPr>
      <w:numPr>
        <w:numId w:val="61"/>
      </w:numPr>
    </w:pPr>
  </w:style>
  <w:style w:type="paragraph" w:customStyle="1" w:styleId="04UseCase0">
    <w:name w:val="0 шаги альтерн. сценарий А4 UseCase"/>
    <w:basedOn w:val="02UseCase0"/>
    <w:qFormat/>
    <w:rsid w:val="00D800C2"/>
    <w:pPr>
      <w:numPr>
        <w:numId w:val="62"/>
      </w:numPr>
    </w:pPr>
  </w:style>
  <w:style w:type="paragraph" w:customStyle="1" w:styleId="05UseCase0">
    <w:name w:val="0 шаги альтерн. сценарий А5 UseCase"/>
    <w:basedOn w:val="02UseCase0"/>
    <w:qFormat/>
    <w:rsid w:val="00D800C2"/>
    <w:pPr>
      <w:numPr>
        <w:numId w:val="63"/>
      </w:numPr>
    </w:pPr>
  </w:style>
  <w:style w:type="paragraph" w:customStyle="1" w:styleId="06UseCase0">
    <w:name w:val="0 шаги альтерн. сценарий А6 UseCase"/>
    <w:basedOn w:val="01UseCase0"/>
    <w:qFormat/>
    <w:rsid w:val="00D800C2"/>
    <w:pPr>
      <w:numPr>
        <w:numId w:val="64"/>
      </w:numPr>
    </w:pPr>
  </w:style>
  <w:style w:type="paragraph" w:customStyle="1" w:styleId="07UseCase0">
    <w:name w:val="0 шаги альтерн. сценарий А7 UseCase"/>
    <w:basedOn w:val="01UseCase0"/>
    <w:qFormat/>
    <w:rsid w:val="00D800C2"/>
    <w:pPr>
      <w:numPr>
        <w:numId w:val="65"/>
      </w:numPr>
    </w:pPr>
  </w:style>
  <w:style w:type="paragraph" w:customStyle="1" w:styleId="08UseCase0">
    <w:name w:val="0 шаги альтерн. сценарий А8 UseCase"/>
    <w:basedOn w:val="01UseCase0"/>
    <w:qFormat/>
    <w:rsid w:val="00D800C2"/>
    <w:pPr>
      <w:numPr>
        <w:numId w:val="66"/>
      </w:numPr>
    </w:pPr>
  </w:style>
  <w:style w:type="paragraph" w:customStyle="1" w:styleId="09UseCase0">
    <w:name w:val="0 шаги альтерн. сценарий А9 UseCase"/>
    <w:basedOn w:val="01UseCase0"/>
    <w:qFormat/>
    <w:rsid w:val="00D800C2"/>
    <w:pPr>
      <w:numPr>
        <w:numId w:val="67"/>
      </w:numPr>
    </w:pPr>
  </w:style>
  <w:style w:type="paragraph" w:customStyle="1" w:styleId="0UseCase1">
    <w:name w:val="0 шаги основной сценарий О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e">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0"/>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1"/>
      </w:numPr>
      <w:spacing w:line="276" w:lineRule="auto"/>
    </w:pPr>
    <w:rPr>
      <w:rFonts w:eastAsiaTheme="minorHAnsi"/>
      <w:snapToGrid/>
      <w:color w:val="auto"/>
      <w:szCs w:val="22"/>
      <w:lang w:val="x-none" w:eastAsia="x-none"/>
    </w:rPr>
  </w:style>
  <w:style w:type="paragraph" w:customStyle="1" w:styleId="1ff">
    <w:name w:val="Маркер 1 уровень"/>
    <w:basedOn w:val="af0"/>
    <w:link w:val="1ff0"/>
    <w:qFormat/>
    <w:rsid w:val="00BD09D7"/>
    <w:pPr>
      <w:keepLines/>
      <w:spacing w:after="200" w:line="276" w:lineRule="auto"/>
      <w:ind w:left="992" w:hanging="425"/>
    </w:pPr>
    <w:rPr>
      <w:rFonts w:eastAsiaTheme="minorHAnsi"/>
      <w:color w:val="auto"/>
      <w:szCs w:val="28"/>
      <w:lang w:eastAsia="x-none"/>
    </w:rPr>
  </w:style>
  <w:style w:type="character" w:customStyle="1" w:styleId="1ff0">
    <w:name w:val="Маркер 1 уровень Знак"/>
    <w:basedOn w:val="af2"/>
    <w:link w:val="1ff"/>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7"/>
    <w:next w:val="af0"/>
    <w:qFormat/>
    <w:rsid w:val="00BD09D7"/>
    <w:pPr>
      <w:keepLines/>
      <w:pageBreakBefore/>
      <w:numPr>
        <w:numId w:val="72"/>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2"/>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2"/>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2"/>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73"/>
      </w:numPr>
      <w:spacing w:line="360" w:lineRule="auto"/>
    </w:pPr>
    <w:rPr>
      <w:rFonts w:eastAsiaTheme="minorHAnsi" w:cstheme="minorBidi"/>
      <w:snapToGrid/>
      <w:color w:val="auto"/>
      <w:sz w:val="24"/>
      <w:szCs w:val="22"/>
      <w:lang w:eastAsia="en-US"/>
    </w:rPr>
  </w:style>
  <w:style w:type="character" w:customStyle="1" w:styleId="3f2">
    <w:name w:val="Неразрешенное упоминание3"/>
    <w:basedOn w:val="af2"/>
    <w:uiPriority w:val="99"/>
    <w:semiHidden/>
    <w:unhideWhenUsed/>
    <w:rsid w:val="005E641D"/>
    <w:rPr>
      <w:color w:val="605E5C"/>
      <w:shd w:val="clear" w:color="auto" w:fill="E1DFDD"/>
    </w:rPr>
  </w:style>
  <w:style w:type="paragraph" w:customStyle="1" w:styleId="1ff1">
    <w:name w:val="Список 1)"/>
    <w:basedOn w:val="af5"/>
    <w:qFormat/>
    <w:rsid w:val="0072113D"/>
    <w:pPr>
      <w:spacing w:after="160" w:line="259" w:lineRule="auto"/>
      <w:ind w:left="1069" w:hanging="360"/>
      <w:jc w:val="left"/>
    </w:pPr>
    <w:rPr>
      <w:rFonts w:asciiTheme="minorHAnsi" w:eastAsiaTheme="minorHAnsi" w:hAnsiTheme="minorHAnsi" w:cstheme="minorBidi"/>
      <w:b/>
      <w:snapToGrid/>
      <w:color w:val="auto"/>
      <w:sz w:val="22"/>
      <w:szCs w:val="22"/>
      <w:lang w:eastAsia="en-US"/>
    </w:rPr>
  </w:style>
  <w:style w:type="paragraph" w:customStyle="1" w:styleId="16">
    <w:name w:val="Список 1"/>
    <w:basedOn w:val="afffffb"/>
    <w:qFormat/>
    <w:rsid w:val="0037675A"/>
    <w:pPr>
      <w:numPr>
        <w:numId w:val="74"/>
      </w:numPr>
      <w:ind w:left="851"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image" Target="media/image12.png"/><Relationship Id="rId39" Type="http://schemas.openxmlformats.org/officeDocument/2006/relationships/image" Target="media/image19.png"/><Relationship Id="rId21" Type="http://schemas.openxmlformats.org/officeDocument/2006/relationships/image" Target="media/image7.png"/><Relationship Id="rId34" Type="http://schemas.openxmlformats.org/officeDocument/2006/relationships/hyperlink" Target="https://ecp-test-sedo.sfr.gov.ru/sedo/fss/api/soap/SedoGateway?wsdl" TargetMode="External"/><Relationship Id="rId42" Type="http://schemas.openxmlformats.org/officeDocument/2006/relationships/image" Target="media/image21.png"/><Relationship Id="rId47" Type="http://schemas.openxmlformats.org/officeDocument/2006/relationships/hyperlink" Target="https://ecp-test-vnim.sfr.gov.ru/vnim/quarantine/QuarantineStatementServicePorts?wsdl" TargetMode="External"/><Relationship Id="rId50" Type="http://schemas.openxmlformats.org/officeDocument/2006/relationships/image" Target="media/image24.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4.png"/><Relationship Id="rId11" Type="http://schemas.openxmlformats.org/officeDocument/2006/relationships/endnotes" Target="endnotes.xml"/><Relationship Id="rId24" Type="http://schemas.openxmlformats.org/officeDocument/2006/relationships/image" Target="media/image10.png"/><Relationship Id="rId32" Type="http://schemas.openxmlformats.org/officeDocument/2006/relationships/image" Target="media/image16.png"/><Relationship Id="rId37" Type="http://schemas.openxmlformats.org/officeDocument/2006/relationships/hyperlink" Target="http://localhost:8080/vnim" TargetMode="External"/><Relationship Id="rId40" Type="http://schemas.openxmlformats.org/officeDocument/2006/relationships/image" Target="media/image20.png"/><Relationship Id="rId45" Type="http://schemas.openxmlformats.org/officeDocument/2006/relationships/image" Target="media/image23.png"/><Relationship Id="rId53"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https://cryptopro.ru/sites/default/files/private/jcp/jcp-2.0.40502.zip" TargetMode="External"/><Relationship Id="rId31" Type="http://schemas.openxmlformats.org/officeDocument/2006/relationships/image" Target="media/image15.png"/><Relationship Id="rId44" Type="http://schemas.openxmlformats.org/officeDocument/2006/relationships/image" Target="media/image22.pn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hyperlink" Target="http://localhost:8080/sedo" TargetMode="External"/><Relationship Id="rId35" Type="http://schemas.openxmlformats.org/officeDocument/2006/relationships/hyperlink" Target="https://ecp-test-vnim.sfr.gov.ru/vnim/quarantine/QuarantineStatementServicePorts?wsdl" TargetMode="External"/><Relationship Id="rId43" Type="http://schemas.openxmlformats.org/officeDocument/2006/relationships/hyperlink" Target="http://localhost:8080/szn" TargetMode="External"/><Relationship Id="rId48" Type="http://schemas.openxmlformats.org/officeDocument/2006/relationships/hyperlink" Target="http://localhost:8080/vnim" TargetMode="External"/><Relationship Id="rId8" Type="http://schemas.openxmlformats.org/officeDocument/2006/relationships/settings" Target="settings.xml"/><Relationship Id="rId51" Type="http://schemas.openxmlformats.org/officeDocument/2006/relationships/image" Target="media/image25.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cryptopro.ru/sites/default/files/private/jcp/jcp-2.0.40502.zip" TargetMode="External"/><Relationship Id="rId25" Type="http://schemas.openxmlformats.org/officeDocument/2006/relationships/image" Target="media/image11.png"/><Relationship Id="rId33" Type="http://schemas.openxmlformats.org/officeDocument/2006/relationships/image" Target="media/image17.png"/><Relationship Id="rId38" Type="http://schemas.openxmlformats.org/officeDocument/2006/relationships/hyperlink" Target="http://localhost:8080/sedo" TargetMode="External"/><Relationship Id="rId46" Type="http://schemas.openxmlformats.org/officeDocument/2006/relationships/hyperlink" Target="https://ecp-test-sedo.sfr.gov.ru/sedo/fss/api/soap/SedoGateway?wsdl" TargetMode="External"/><Relationship Id="rId20" Type="http://schemas.openxmlformats.org/officeDocument/2006/relationships/image" Target="media/image6.png"/><Relationship Id="rId41" Type="http://schemas.openxmlformats.org/officeDocument/2006/relationships/hyperlink" Target="https://ecp-test-vnim.sfr.gov.ru/vnim/quarantine/SznServicePort?wsdl"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cryptopro.ru/products/csp/jcp" TargetMode="External"/><Relationship Id="rId23" Type="http://schemas.openxmlformats.org/officeDocument/2006/relationships/image" Target="media/image9.png"/><Relationship Id="rId28" Type="http://schemas.openxmlformats.org/officeDocument/2006/relationships/hyperlink" Target="https://ecp-test-sedo.sfr.gov.ru/sedo/fss/api/soap/SedoGateway?wsdl" TargetMode="External"/><Relationship Id="rId36" Type="http://schemas.openxmlformats.org/officeDocument/2006/relationships/image" Target="media/image18.png"/><Relationship Id="rId49" Type="http://schemas.openxmlformats.org/officeDocument/2006/relationships/hyperlink" Target="http://localhost:8080/sed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H5QFR5MR6HVR-1311100150-10872</_dlc_DocId>
    <_dlc_DocIdUrl xmlns="be20594f-2eea-40fe-a544-651162df1661">
      <Url>http://hq-ib-spp-01:33033/eiis2025/_layouts/DocIdRedir.aspx?ID=H5QFR5MR6HVR-1311100150-10872</Url>
      <Description>H5QFR5MR6HVR-1311100150-10872</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162A8-8D2F-4D0D-9D81-467662BCFBD2}"/>
</file>

<file path=customXml/itemProps2.xml><?xml version="1.0" encoding="utf-8"?>
<ds:datastoreItem xmlns:ds="http://schemas.openxmlformats.org/officeDocument/2006/customXml" ds:itemID="{1E92D4D8-DD05-4B14-8A2E-8CF859EF8DFF}"/>
</file>

<file path=customXml/itemProps3.xml><?xml version="1.0" encoding="utf-8"?>
<ds:datastoreItem xmlns:ds="http://schemas.openxmlformats.org/officeDocument/2006/customXml" ds:itemID="{F78A4724-0677-443B-BBA9-7FC540488091}"/>
</file>

<file path=customXml/itemProps4.xml><?xml version="1.0" encoding="utf-8"?>
<ds:datastoreItem xmlns:ds="http://schemas.openxmlformats.org/officeDocument/2006/customXml" ds:itemID="{3658507C-D6EF-494F-8E1F-F9A9C55737B4}"/>
</file>

<file path=customXml/itemProps5.xml><?xml version="1.0" encoding="utf-8"?>
<ds:datastoreItem xmlns:ds="http://schemas.openxmlformats.org/officeDocument/2006/customXml" ds:itemID="{E9B9899C-8666-4FF6-9722-24EEE6D4B788}"/>
</file>

<file path=docProps/app.xml><?xml version="1.0" encoding="utf-8"?>
<Properties xmlns="http://schemas.openxmlformats.org/officeDocument/2006/extended-properties" xmlns:vt="http://schemas.openxmlformats.org/officeDocument/2006/docPropsVTypes">
  <Template>Normal</Template>
  <TotalTime>3</TotalTime>
  <Pages>21</Pages>
  <Words>1540</Words>
  <Characters>8783</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10303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ФУНКЦИОНАЛЬНЫЙ КОМПОНЕНТ «УПРАВЛЕНИЕ ДОВЕРЕННОСТЯМИ» ПОДСИСТЕМЫ ИНТЕГРАЦИИ ПОТОКОВ ДАННЫХ</dc:subject>
  <dc:creator>User</dc:creator>
  <cp:lastModifiedBy>Зиновьева Наталья Евгеньевна</cp:lastModifiedBy>
  <cp:revision>3</cp:revision>
  <cp:lastPrinted>2018-10-10T19:55:00Z</cp:lastPrinted>
  <dcterms:created xsi:type="dcterms:W3CDTF">2025-12-04T14:58:00Z</dcterms:created>
  <dcterms:modified xsi:type="dcterms:W3CDTF">2025-12-04T15:05:00Z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8be70e0f-0add-48c8-9b59-192b9a153329</vt:lpwstr>
  </property>
</Properties>
</file>